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0" w:rsidRPr="0021719A" w:rsidRDefault="00204E40" w:rsidP="00204E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>Утверждаю</w:t>
      </w:r>
    </w:p>
    <w:p w:rsidR="0021719A" w:rsidRPr="0021719A" w:rsidRDefault="0021719A" w:rsidP="002171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>директор Астраханского филиала</w:t>
      </w:r>
    </w:p>
    <w:p w:rsidR="00204E40" w:rsidRPr="0021719A" w:rsidRDefault="00204E40" w:rsidP="002171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 xml:space="preserve"> ФГБОУ</w:t>
      </w:r>
      <w:r w:rsidR="0061183F" w:rsidRPr="0021719A">
        <w:rPr>
          <w:rFonts w:ascii="Times New Roman" w:hAnsi="Times New Roman"/>
          <w:sz w:val="26"/>
          <w:szCs w:val="26"/>
        </w:rPr>
        <w:t xml:space="preserve"> </w:t>
      </w:r>
      <w:r w:rsidRPr="0021719A">
        <w:rPr>
          <w:rFonts w:ascii="Times New Roman" w:hAnsi="Times New Roman"/>
          <w:sz w:val="26"/>
          <w:szCs w:val="26"/>
        </w:rPr>
        <w:t>ВО «СГЮА»</w:t>
      </w:r>
    </w:p>
    <w:p w:rsidR="00204E40" w:rsidRPr="0021719A" w:rsidRDefault="00204E40" w:rsidP="00204E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 xml:space="preserve">______________ </w:t>
      </w:r>
      <w:r w:rsidR="001C4FCD">
        <w:rPr>
          <w:rFonts w:ascii="Times New Roman" w:hAnsi="Times New Roman"/>
          <w:sz w:val="26"/>
          <w:szCs w:val="26"/>
        </w:rPr>
        <w:t>А.</w:t>
      </w:r>
      <w:r w:rsidR="0021719A" w:rsidRPr="0021719A">
        <w:rPr>
          <w:rFonts w:ascii="Times New Roman" w:hAnsi="Times New Roman"/>
          <w:sz w:val="26"/>
          <w:szCs w:val="26"/>
        </w:rPr>
        <w:t>И. Пушкин</w:t>
      </w:r>
    </w:p>
    <w:p w:rsidR="00204E40" w:rsidRPr="0021719A" w:rsidRDefault="009652FB" w:rsidP="00204E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>«____»</w:t>
      </w:r>
      <w:r w:rsidR="0021719A" w:rsidRPr="0021719A">
        <w:rPr>
          <w:rFonts w:ascii="Times New Roman" w:hAnsi="Times New Roman"/>
          <w:sz w:val="26"/>
          <w:szCs w:val="26"/>
        </w:rPr>
        <w:t xml:space="preserve"> </w:t>
      </w:r>
      <w:r w:rsidR="003D45B1">
        <w:rPr>
          <w:rFonts w:ascii="Times New Roman" w:hAnsi="Times New Roman"/>
          <w:sz w:val="26"/>
          <w:szCs w:val="26"/>
        </w:rPr>
        <w:t>_______________2023</w:t>
      </w:r>
      <w:r w:rsidR="00204E40" w:rsidRPr="0021719A">
        <w:rPr>
          <w:rFonts w:ascii="Times New Roman" w:hAnsi="Times New Roman"/>
          <w:sz w:val="26"/>
          <w:szCs w:val="26"/>
        </w:rPr>
        <w:t xml:space="preserve"> г.</w:t>
      </w:r>
    </w:p>
    <w:p w:rsidR="00204E40" w:rsidRPr="0021719A" w:rsidRDefault="00204E40" w:rsidP="00204E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04E40" w:rsidRPr="0021719A" w:rsidRDefault="00204E40" w:rsidP="001C4F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04E40" w:rsidRPr="0021719A" w:rsidRDefault="00204E40" w:rsidP="00204E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719A">
        <w:rPr>
          <w:rFonts w:ascii="Times New Roman" w:hAnsi="Times New Roman"/>
          <w:b/>
          <w:sz w:val="26"/>
          <w:szCs w:val="26"/>
        </w:rPr>
        <w:t>План работы</w:t>
      </w:r>
    </w:p>
    <w:p w:rsidR="00204E40" w:rsidRPr="0021719A" w:rsidRDefault="00204E40" w:rsidP="00204E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>отдела библиотеки Астраханского филиала ФГБОУ ВО</w:t>
      </w:r>
    </w:p>
    <w:p w:rsidR="00204E40" w:rsidRPr="0021719A" w:rsidRDefault="00204E40" w:rsidP="00204E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 xml:space="preserve"> «Саратовская государственная юридическая академия» </w:t>
      </w:r>
    </w:p>
    <w:p w:rsidR="00204E40" w:rsidRPr="0021719A" w:rsidRDefault="003D45B1" w:rsidP="00204E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</w:t>
      </w:r>
      <w:r w:rsidR="00204E40" w:rsidRPr="0021719A">
        <w:rPr>
          <w:rFonts w:ascii="Times New Roman" w:hAnsi="Times New Roman"/>
          <w:sz w:val="26"/>
          <w:szCs w:val="26"/>
        </w:rPr>
        <w:t>-</w:t>
      </w:r>
      <w:r w:rsidR="00CB68C8" w:rsidRPr="0021719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="0093690C" w:rsidRPr="0021719A">
        <w:rPr>
          <w:rFonts w:ascii="Times New Roman" w:hAnsi="Times New Roman"/>
          <w:sz w:val="26"/>
          <w:szCs w:val="26"/>
        </w:rPr>
        <w:t xml:space="preserve"> учебный год</w:t>
      </w:r>
    </w:p>
    <w:p w:rsidR="00204E40" w:rsidRPr="0021719A" w:rsidRDefault="00204E40" w:rsidP="00204E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4E40" w:rsidRPr="0021719A" w:rsidRDefault="00A43B3A" w:rsidP="00800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04E40" w:rsidRPr="0021719A">
        <w:rPr>
          <w:rFonts w:ascii="Times New Roman" w:hAnsi="Times New Roman"/>
          <w:sz w:val="26"/>
          <w:szCs w:val="26"/>
        </w:rPr>
        <w:t xml:space="preserve"> Деятельность библиотеки Астраханского филиала ФГ</w:t>
      </w:r>
      <w:r w:rsidR="00CB68C8" w:rsidRPr="0021719A">
        <w:rPr>
          <w:rFonts w:ascii="Times New Roman" w:hAnsi="Times New Roman"/>
          <w:sz w:val="26"/>
          <w:szCs w:val="26"/>
        </w:rPr>
        <w:t>БОУ В</w:t>
      </w:r>
      <w:r w:rsidR="00204E40" w:rsidRPr="0021719A">
        <w:rPr>
          <w:rFonts w:ascii="Times New Roman" w:hAnsi="Times New Roman"/>
          <w:sz w:val="26"/>
          <w:szCs w:val="26"/>
        </w:rPr>
        <w:t xml:space="preserve">О «СГЮА» </w:t>
      </w:r>
      <w:r w:rsidR="00CB68C8" w:rsidRPr="0021719A">
        <w:rPr>
          <w:rFonts w:ascii="Times New Roman" w:hAnsi="Times New Roman"/>
          <w:sz w:val="26"/>
          <w:szCs w:val="26"/>
        </w:rPr>
        <w:t>заключается в пополнении, обновлении</w:t>
      </w:r>
      <w:r w:rsidR="00204E40" w:rsidRPr="0021719A">
        <w:rPr>
          <w:rFonts w:ascii="Times New Roman" w:hAnsi="Times New Roman"/>
          <w:sz w:val="26"/>
          <w:szCs w:val="26"/>
        </w:rPr>
        <w:t xml:space="preserve"> фонда, </w:t>
      </w:r>
      <w:r w:rsidR="00144700" w:rsidRPr="0021719A">
        <w:rPr>
          <w:rFonts w:ascii="Times New Roman" w:hAnsi="Times New Roman"/>
          <w:sz w:val="26"/>
          <w:szCs w:val="26"/>
        </w:rPr>
        <w:t>н</w:t>
      </w:r>
      <w:r w:rsidR="00CB68C8" w:rsidRPr="0021719A">
        <w:rPr>
          <w:rFonts w:ascii="Times New Roman" w:hAnsi="Times New Roman"/>
          <w:sz w:val="26"/>
          <w:szCs w:val="26"/>
        </w:rPr>
        <w:t>аполнении Электронного каталога, популяризации пользования ЭБС, обновлении учебного фонда библиотеки.</w:t>
      </w:r>
    </w:p>
    <w:p w:rsidR="00547A36" w:rsidRPr="0021719A" w:rsidRDefault="00547A36" w:rsidP="00800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719A">
        <w:rPr>
          <w:rFonts w:ascii="Times New Roman" w:hAnsi="Times New Roman"/>
          <w:sz w:val="26"/>
          <w:szCs w:val="26"/>
        </w:rPr>
        <w:t xml:space="preserve">     В связи с этим библиотека планирует провести</w:t>
      </w:r>
      <w:r w:rsidR="00CB68C8" w:rsidRPr="0021719A">
        <w:rPr>
          <w:rFonts w:ascii="Times New Roman" w:hAnsi="Times New Roman"/>
          <w:sz w:val="26"/>
          <w:szCs w:val="26"/>
        </w:rPr>
        <w:t xml:space="preserve"> ряд мероприятий, выставок</w:t>
      </w:r>
      <w:r w:rsidR="0093690C" w:rsidRPr="0021719A">
        <w:rPr>
          <w:rFonts w:ascii="Times New Roman" w:hAnsi="Times New Roman"/>
          <w:sz w:val="26"/>
          <w:szCs w:val="26"/>
        </w:rPr>
        <w:t>, п</w:t>
      </w:r>
      <w:r w:rsidR="00CB68C8" w:rsidRPr="0021719A">
        <w:rPr>
          <w:rFonts w:ascii="Times New Roman" w:hAnsi="Times New Roman"/>
          <w:sz w:val="26"/>
          <w:szCs w:val="26"/>
        </w:rPr>
        <w:t>освящённых этим проблемам</w:t>
      </w:r>
      <w:r w:rsidR="0093690C" w:rsidRPr="0021719A">
        <w:rPr>
          <w:rFonts w:ascii="Times New Roman" w:hAnsi="Times New Roman"/>
          <w:sz w:val="26"/>
          <w:szCs w:val="26"/>
        </w:rPr>
        <w:t>.</w:t>
      </w:r>
      <w:r w:rsidR="00D17D7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B30754" w:rsidRPr="0021719A" w:rsidRDefault="00B30754" w:rsidP="00204E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2"/>
        <w:gridCol w:w="1560"/>
        <w:gridCol w:w="1842"/>
        <w:gridCol w:w="1418"/>
      </w:tblGrid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719A">
              <w:rPr>
                <w:rFonts w:ascii="Times New Roman" w:hAnsi="Times New Roman"/>
                <w:sz w:val="26"/>
                <w:szCs w:val="26"/>
              </w:rPr>
              <w:t>Ответст</w:t>
            </w:r>
            <w:proofErr w:type="spellEnd"/>
            <w:r w:rsidRPr="0021719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венный</w:t>
            </w:r>
          </w:p>
        </w:tc>
        <w:tc>
          <w:tcPr>
            <w:tcW w:w="1418" w:type="dxa"/>
          </w:tcPr>
          <w:p w:rsidR="00204E40" w:rsidRPr="0021719A" w:rsidRDefault="00204E40" w:rsidP="001C4FCD">
            <w:pPr>
              <w:tabs>
                <w:tab w:val="left" w:pos="175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Отметка</w:t>
            </w:r>
          </w:p>
          <w:p w:rsidR="00204E40" w:rsidRPr="0021719A" w:rsidRDefault="00204E40" w:rsidP="00144700">
            <w:pPr>
              <w:tabs>
                <w:tab w:val="left" w:pos="175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spellStart"/>
            <w:r w:rsidRPr="0021719A">
              <w:rPr>
                <w:rFonts w:ascii="Times New Roman" w:hAnsi="Times New Roman"/>
                <w:sz w:val="26"/>
                <w:szCs w:val="26"/>
              </w:rPr>
              <w:t>выпол</w:t>
            </w:r>
            <w:proofErr w:type="spellEnd"/>
            <w:r w:rsidRPr="0021719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204E40" w:rsidRPr="0021719A" w:rsidRDefault="00204E40" w:rsidP="00144700">
            <w:pPr>
              <w:tabs>
                <w:tab w:val="left" w:pos="175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нении</w:t>
            </w: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>. Комплектование фонда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204E40" w:rsidRPr="0021719A" w:rsidRDefault="00CB68C8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Приобретение дополнительной 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и учебной литературы 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для обеспечения учебных программ, реализуемых в </w:t>
            </w:r>
            <w:r w:rsidR="000D49BD">
              <w:rPr>
                <w:rFonts w:ascii="Times New Roman" w:hAnsi="Times New Roman"/>
                <w:sz w:val="26"/>
                <w:szCs w:val="26"/>
              </w:rPr>
              <w:t xml:space="preserve">Астраханском 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>филиале.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3204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Связь с кафедрами по комплектованию фонда </w:t>
            </w:r>
            <w:r w:rsidR="000D49BD">
              <w:rPr>
                <w:rFonts w:ascii="Times New Roman" w:hAnsi="Times New Roman"/>
                <w:sz w:val="26"/>
                <w:szCs w:val="26"/>
              </w:rPr>
              <w:t>и приобретению новой литературы</w:t>
            </w:r>
          </w:p>
        </w:tc>
        <w:tc>
          <w:tcPr>
            <w:tcW w:w="1560" w:type="dxa"/>
          </w:tcPr>
          <w:p w:rsidR="00204E40" w:rsidRPr="0021719A" w:rsidRDefault="00CB68C8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ноябрь 20</w:t>
            </w:r>
            <w:r w:rsidR="00A028BD"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144700" w:rsidRPr="0021719A" w:rsidRDefault="00144700" w:rsidP="009652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март 20</w:t>
            </w:r>
            <w:r w:rsidR="001849EE" w:rsidRPr="0021719A">
              <w:rPr>
                <w:rFonts w:ascii="Times New Roman" w:hAnsi="Times New Roman"/>
                <w:sz w:val="26"/>
                <w:szCs w:val="26"/>
              </w:rPr>
              <w:t>2</w:t>
            </w:r>
            <w:r w:rsidR="00A028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>. Библиографическая и</w:t>
            </w:r>
          </w:p>
          <w:p w:rsidR="00204E40" w:rsidRPr="0021719A" w:rsidRDefault="00971E4A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04E40" w:rsidRPr="0021719A">
              <w:rPr>
                <w:rFonts w:ascii="Times New Roman" w:hAnsi="Times New Roman"/>
                <w:b/>
                <w:sz w:val="26"/>
                <w:szCs w:val="26"/>
              </w:rPr>
              <w:t>нформационная деятельность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8043A9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Справочно-библиографическое и информационное обслуживание будет проводиться по следующим направлениям: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- организация справочно-информационного фонда и картотек;</w:t>
            </w:r>
          </w:p>
          <w:p w:rsidR="00204E40" w:rsidRPr="00971E4A" w:rsidRDefault="0014470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-пополнение и редактирование ЭК</w:t>
            </w:r>
            <w:r w:rsidR="000D49B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- справочно-библиографическое и информационное обслуживание;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- создание печатных и электронных копий документов;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- библиотечно-библиографическая ориентация читателей, использование компьютерных технологий в справочно-</w:t>
            </w: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информационном обслуживании и оперативный доступ читателей к информационным ресур</w:t>
            </w:r>
            <w:r w:rsidR="00F52201">
              <w:rPr>
                <w:rFonts w:ascii="Times New Roman" w:hAnsi="Times New Roman"/>
                <w:sz w:val="26"/>
                <w:szCs w:val="26"/>
              </w:rPr>
              <w:t xml:space="preserve">сам библиотеки, в том числе ЭБС, </w:t>
            </w:r>
            <w:r w:rsidR="00F52201" w:rsidRPr="00971E4A">
              <w:rPr>
                <w:rFonts w:ascii="Times New Roman" w:hAnsi="Times New Roman"/>
                <w:sz w:val="26"/>
                <w:szCs w:val="26"/>
              </w:rPr>
              <w:t>ЭК.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E014AD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Своевременное редактирование и пополнение систематических и тематических картотек, прив</w:t>
            </w:r>
            <w:r w:rsidR="00F52201">
              <w:rPr>
                <w:rFonts w:ascii="Times New Roman" w:hAnsi="Times New Roman"/>
                <w:sz w:val="26"/>
                <w:szCs w:val="26"/>
              </w:rPr>
              <w:t>едение их в соответствии с УДК.</w:t>
            </w:r>
          </w:p>
        </w:tc>
        <w:tc>
          <w:tcPr>
            <w:tcW w:w="1560" w:type="dxa"/>
          </w:tcPr>
          <w:p w:rsidR="00204E40" w:rsidRPr="0021719A" w:rsidRDefault="00204E40" w:rsidP="000F2F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Предоставление информационно-библиографических услуг, консультирование читателей </w:t>
            </w:r>
            <w:r w:rsidR="00F52201">
              <w:rPr>
                <w:rFonts w:ascii="Times New Roman" w:hAnsi="Times New Roman"/>
                <w:sz w:val="26"/>
                <w:szCs w:val="26"/>
              </w:rPr>
              <w:t>при поиске и выборе информации.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B307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Изучение информационных потребностей преподавателей и студентов, обеспечение их новейшей информацией в област</w:t>
            </w:r>
            <w:r w:rsidR="00F52201">
              <w:rPr>
                <w:rFonts w:ascii="Times New Roman" w:hAnsi="Times New Roman"/>
                <w:sz w:val="26"/>
                <w:szCs w:val="26"/>
              </w:rPr>
              <w:t>и права.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E014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8043A9" w:rsidRPr="00971E4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E4A">
              <w:rPr>
                <w:rFonts w:ascii="Times New Roman" w:hAnsi="Times New Roman"/>
                <w:sz w:val="26"/>
                <w:szCs w:val="26"/>
              </w:rPr>
              <w:t>Проведение библиографических занятий для студентов «Библиотечно-библиографические и инфо</w:t>
            </w:r>
            <w:r w:rsidR="00F52201" w:rsidRPr="00971E4A">
              <w:rPr>
                <w:rFonts w:ascii="Times New Roman" w:hAnsi="Times New Roman"/>
                <w:sz w:val="26"/>
                <w:szCs w:val="26"/>
              </w:rPr>
              <w:t>рмационные знания - студентам».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2" w:type="dxa"/>
          </w:tcPr>
          <w:p w:rsidR="00204E40" w:rsidRPr="0021719A" w:rsidRDefault="00204E40" w:rsidP="00E014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8043A9" w:rsidRPr="0021719A" w:rsidRDefault="00204E40" w:rsidP="001447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Выпо</w:t>
            </w:r>
            <w:r w:rsidR="00F52201">
              <w:rPr>
                <w:rFonts w:ascii="Times New Roman" w:hAnsi="Times New Roman"/>
                <w:sz w:val="26"/>
                <w:szCs w:val="26"/>
              </w:rPr>
              <w:t>лнение тематических, адресных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и информационных </w:t>
            </w:r>
            <w:r w:rsidR="00B30754" w:rsidRPr="0021719A">
              <w:rPr>
                <w:rFonts w:ascii="Times New Roman" w:hAnsi="Times New Roman"/>
                <w:sz w:val="26"/>
                <w:szCs w:val="26"/>
              </w:rPr>
              <w:t xml:space="preserve">справок. 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Формирование навыков независимого библиотечного пользователя</w:t>
            </w:r>
            <w:r w:rsidR="00CB68C8" w:rsidRPr="0021719A">
              <w:rPr>
                <w:rFonts w:ascii="Times New Roman" w:hAnsi="Times New Roman"/>
                <w:sz w:val="26"/>
                <w:szCs w:val="26"/>
              </w:rPr>
              <w:t>, в том числе обучение пользованием ЭБС и ЭК.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0214B3" w:rsidRPr="0021719A" w:rsidRDefault="000214B3" w:rsidP="00B307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21719A" w:rsidRDefault="00E014AD" w:rsidP="00B307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rPr>
          <w:trHeight w:val="416"/>
        </w:trPr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8043A9" w:rsidRPr="00971E4A" w:rsidRDefault="00204E40" w:rsidP="001447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Консультации по составлению </w:t>
            </w:r>
            <w:r w:rsidR="000214B3" w:rsidRPr="0021719A">
              <w:rPr>
                <w:rFonts w:ascii="Times New Roman" w:hAnsi="Times New Roman"/>
                <w:sz w:val="26"/>
                <w:szCs w:val="26"/>
              </w:rPr>
              <w:t>списка литературы для научных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4B3" w:rsidRPr="0021719A">
              <w:rPr>
                <w:rFonts w:ascii="Times New Roman" w:hAnsi="Times New Roman"/>
                <w:sz w:val="26"/>
                <w:szCs w:val="26"/>
              </w:rPr>
              <w:t>работ</w:t>
            </w:r>
            <w:r w:rsidR="003E622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E6225" w:rsidRPr="00971E4A">
              <w:rPr>
                <w:rFonts w:ascii="Times New Roman" w:hAnsi="Times New Roman"/>
                <w:sz w:val="26"/>
                <w:szCs w:val="26"/>
              </w:rPr>
              <w:t>статей, курсовых</w:t>
            </w:r>
            <w:r w:rsidR="00971E4A" w:rsidRPr="00971E4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Уточнение библиографических данных издания и справка о нали</w:t>
            </w:r>
            <w:r w:rsidR="00F52201">
              <w:rPr>
                <w:rFonts w:ascii="Times New Roman" w:hAnsi="Times New Roman"/>
                <w:sz w:val="26"/>
                <w:szCs w:val="26"/>
              </w:rPr>
              <w:t>чии издания в фонде библиотеки.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Консультации по поиску информации с использованием СБА (справочн</w:t>
            </w:r>
            <w:r w:rsidR="00F52201">
              <w:rPr>
                <w:rFonts w:ascii="Times New Roman" w:hAnsi="Times New Roman"/>
                <w:sz w:val="26"/>
                <w:szCs w:val="26"/>
              </w:rPr>
              <w:t>о-библиографического аппарата).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1849EE" w:rsidRPr="0021719A" w:rsidRDefault="00E014AD" w:rsidP="001849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Проведение тематических выста</w:t>
            </w:r>
            <w:r w:rsidR="00F52201">
              <w:rPr>
                <w:rFonts w:ascii="Times New Roman" w:hAnsi="Times New Roman"/>
                <w:sz w:val="26"/>
                <w:szCs w:val="26"/>
              </w:rPr>
              <w:t>вок (также и по заявкам кафедр)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A028BD" w:rsidRPr="0021719A" w:rsidRDefault="00A028BD" w:rsidP="00A02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  <w:r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4E40" w:rsidRPr="0021719A" w:rsidRDefault="00A028BD" w:rsidP="00A02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</w:tcPr>
          <w:p w:rsidR="00204E40" w:rsidRPr="0021719A" w:rsidRDefault="00F52201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Регулярное о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бновление сайта библиотеки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560" w:type="dxa"/>
          </w:tcPr>
          <w:p w:rsidR="00204E40" w:rsidRPr="0021719A" w:rsidRDefault="00F52201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 xml:space="preserve">. Пропаганда  </w:t>
            </w:r>
            <w:proofErr w:type="spellStart"/>
            <w:r w:rsidRPr="0021719A">
              <w:rPr>
                <w:rFonts w:ascii="Times New Roman" w:hAnsi="Times New Roman"/>
                <w:b/>
                <w:sz w:val="26"/>
                <w:szCs w:val="26"/>
              </w:rPr>
              <w:t>библиотечно</w:t>
            </w:r>
            <w:proofErr w:type="spellEnd"/>
            <w:r w:rsidRPr="0021719A">
              <w:rPr>
                <w:rFonts w:ascii="Times New Roman" w:hAnsi="Times New Roman"/>
                <w:b/>
                <w:sz w:val="26"/>
                <w:szCs w:val="26"/>
              </w:rPr>
              <w:t xml:space="preserve"> -  библиографических знаний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8043A9" w:rsidRPr="0021719A" w:rsidRDefault="00204E40" w:rsidP="00B30B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Ещё одно из направлений деятельности библиотеки -  пропаганда библиотечно-библиографических знаний. Одним </w:t>
            </w: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 способов пропаганды является </w:t>
            </w:r>
            <w:r w:rsidR="00B30BC9" w:rsidRPr="0021719A">
              <w:rPr>
                <w:rFonts w:ascii="Times New Roman" w:hAnsi="Times New Roman"/>
                <w:sz w:val="26"/>
                <w:szCs w:val="26"/>
              </w:rPr>
              <w:t>выставки</w:t>
            </w:r>
            <w:r w:rsidR="00B30754" w:rsidRPr="0021719A">
              <w:rPr>
                <w:rFonts w:ascii="Times New Roman" w:hAnsi="Times New Roman"/>
                <w:sz w:val="26"/>
                <w:szCs w:val="26"/>
              </w:rPr>
              <w:t>,</w:t>
            </w:r>
            <w:r w:rsidR="00B30BC9" w:rsidRPr="0021719A">
              <w:rPr>
                <w:rFonts w:ascii="Times New Roman" w:hAnsi="Times New Roman"/>
                <w:sz w:val="26"/>
                <w:szCs w:val="26"/>
              </w:rPr>
              <w:t xml:space="preserve"> обзоры</w:t>
            </w:r>
            <w:r w:rsidR="00F522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B30BC9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0214B3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  <w:r w:rsidR="00B30754"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30754" w:rsidRPr="0021719A" w:rsidRDefault="00B30754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rPr>
          <w:trHeight w:val="1284"/>
        </w:trPr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252" w:type="dxa"/>
          </w:tcPr>
          <w:p w:rsidR="000214B3" w:rsidRPr="0021719A" w:rsidRDefault="00F52201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факультативных занятий для знакомства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с библиоте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кой и навыками пользования СПА 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для студ. 1 кур</w:t>
            </w:r>
            <w:r w:rsidR="009652FB" w:rsidRPr="0021719A">
              <w:rPr>
                <w:rFonts w:ascii="Times New Roman" w:hAnsi="Times New Roman"/>
                <w:sz w:val="26"/>
                <w:szCs w:val="26"/>
              </w:rPr>
              <w:t>с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9652FB" w:rsidRPr="0021719A">
              <w:rPr>
                <w:rFonts w:ascii="Times New Roman" w:hAnsi="Times New Roman"/>
                <w:sz w:val="26"/>
                <w:szCs w:val="26"/>
              </w:rPr>
              <w:t>очного отделения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 семестр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B30754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3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Создание и обновление постоянно действующих выставок:</w:t>
            </w:r>
          </w:p>
          <w:p w:rsidR="00B30754" w:rsidRPr="000F1FEC" w:rsidRDefault="000F1FEC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«Библиограф рекомендует».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1530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rPr>
          <w:trHeight w:val="618"/>
        </w:trPr>
        <w:tc>
          <w:tcPr>
            <w:tcW w:w="851" w:type="dxa"/>
          </w:tcPr>
          <w:p w:rsidR="00204E40" w:rsidRPr="000F1FEC" w:rsidRDefault="00B30754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FE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204E40" w:rsidRPr="000F1FEC" w:rsidRDefault="00204E40" w:rsidP="000F1F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1FEC">
              <w:rPr>
                <w:rFonts w:ascii="Times New Roman" w:hAnsi="Times New Roman"/>
                <w:sz w:val="26"/>
                <w:szCs w:val="26"/>
              </w:rPr>
              <w:t>Создание рекомендател</w:t>
            </w:r>
            <w:r w:rsidR="009652FB" w:rsidRPr="000F1FEC">
              <w:rPr>
                <w:rFonts w:ascii="Times New Roman" w:hAnsi="Times New Roman"/>
                <w:sz w:val="26"/>
                <w:szCs w:val="26"/>
              </w:rPr>
              <w:t>ьных списков в помощь студентам.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B30754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5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Борьба с задолжниками, укрепление связи с ку</w:t>
            </w:r>
            <w:r w:rsidR="00F52201">
              <w:rPr>
                <w:rFonts w:ascii="Times New Roman" w:hAnsi="Times New Roman"/>
                <w:sz w:val="26"/>
                <w:szCs w:val="26"/>
              </w:rPr>
              <w:t>раторами.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E014AD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A939EB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719A">
              <w:rPr>
                <w:rFonts w:ascii="Times New Roman" w:hAnsi="Times New Roman"/>
                <w:sz w:val="26"/>
                <w:szCs w:val="26"/>
              </w:rPr>
              <w:t>Аналитеко</w:t>
            </w:r>
            <w:proofErr w:type="spellEnd"/>
            <w:r w:rsidRPr="0021719A">
              <w:rPr>
                <w:rFonts w:ascii="Times New Roman" w:hAnsi="Times New Roman"/>
                <w:sz w:val="26"/>
                <w:szCs w:val="26"/>
              </w:rPr>
              <w:t xml:space="preserve"> - техническая обработка новой литературы и книг, принятых взамен утерянных читателями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  <w:proofErr w:type="spellEnd"/>
          </w:p>
          <w:p w:rsidR="00204E40" w:rsidRPr="0021719A" w:rsidRDefault="00204E40" w:rsidP="00C762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A939EB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7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8043A9" w:rsidRPr="0021719A" w:rsidRDefault="00C76212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рекламы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04E40" w:rsidRPr="0021719A">
              <w:rPr>
                <w:rFonts w:ascii="Times New Roman" w:hAnsi="Times New Roman"/>
                <w:sz w:val="26"/>
                <w:szCs w:val="26"/>
              </w:rPr>
              <w:t>маловостре</w:t>
            </w:r>
            <w:r>
              <w:rPr>
                <w:rFonts w:ascii="Times New Roman" w:hAnsi="Times New Roman"/>
                <w:sz w:val="26"/>
                <w:szCs w:val="26"/>
              </w:rPr>
              <w:t>бованной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части фонда: продолжение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перио</w:t>
            </w:r>
            <w:r>
              <w:rPr>
                <w:rFonts w:ascii="Times New Roman" w:hAnsi="Times New Roman"/>
                <w:sz w:val="26"/>
                <w:szCs w:val="26"/>
              </w:rPr>
              <w:t>дической выставки «Книжный мир»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1 раз в </w:t>
            </w:r>
            <w:r w:rsidR="00162E5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842" w:type="dxa"/>
          </w:tcPr>
          <w:p w:rsidR="00E014AD" w:rsidRDefault="00E014AD" w:rsidP="00E014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  <w:p w:rsidR="00204E40" w:rsidRPr="0021719A" w:rsidRDefault="00204E40" w:rsidP="00B307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A939EB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8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C76212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занятия в рамках информационно – библиографической подготовки студентов </w:t>
            </w:r>
            <w:r w:rsidR="000214B3" w:rsidRPr="0021719A">
              <w:rPr>
                <w:rFonts w:ascii="Times New Roman" w:hAnsi="Times New Roman"/>
                <w:sz w:val="26"/>
                <w:szCs w:val="26"/>
              </w:rPr>
              <w:t xml:space="preserve">1 курса </w:t>
            </w:r>
            <w:r>
              <w:rPr>
                <w:rFonts w:ascii="Times New Roman" w:hAnsi="Times New Roman"/>
                <w:sz w:val="26"/>
                <w:szCs w:val="26"/>
              </w:rPr>
              <w:t>заочного отделения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AA6D39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о</w:t>
            </w:r>
            <w:r w:rsidR="000214B3" w:rsidRPr="0021719A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  <w:p w:rsidR="001849EE" w:rsidRPr="0021719A" w:rsidRDefault="001849EE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IV.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>Методическая работа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Составление ежемесячны</w:t>
            </w:r>
            <w:r w:rsidR="00C76212">
              <w:rPr>
                <w:rFonts w:ascii="Times New Roman" w:hAnsi="Times New Roman"/>
                <w:sz w:val="26"/>
                <w:szCs w:val="26"/>
              </w:rPr>
              <w:t>х планов работы.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rPr>
          <w:trHeight w:val="376"/>
        </w:trPr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Оформление номенклатурных документов, составление отчетов о проделанной работе, планов.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2 раза 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год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1849EE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A939EB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4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Укрепление работы с кафедрами по обеспечению информации для учебного процесса.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1849EE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A939EB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5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C76212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консультации с работниками библиотеки по работе с документацией, библиотечному обслуживанию.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года.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>.Работа с фондом</w:t>
            </w:r>
          </w:p>
          <w:p w:rsidR="008043A9" w:rsidRPr="0021719A" w:rsidRDefault="008043A9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A939EB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Выявление и списание устаревшего фонда учебной и учебно-методической литературы по юридическим дисциплинам.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E014AD" w:rsidRDefault="00E014AD" w:rsidP="00E014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8043A9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Ремонт изданий пришедших в ветхое состояние.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E014AD" w:rsidRDefault="00E014AD" w:rsidP="00E014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  <w:p w:rsidR="00204E40" w:rsidRPr="0021719A" w:rsidRDefault="00204E40" w:rsidP="00184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8043A9" w:rsidRPr="0021719A" w:rsidRDefault="00204E40" w:rsidP="00C762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Полное и своевременное отражение </w:t>
            </w: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новых поступлений в </w:t>
            </w:r>
            <w:r w:rsidR="00C76212">
              <w:rPr>
                <w:rFonts w:ascii="Times New Roman" w:hAnsi="Times New Roman"/>
                <w:sz w:val="26"/>
                <w:szCs w:val="26"/>
              </w:rPr>
              <w:t>традиционном и электронном каталогах.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252" w:type="dxa"/>
          </w:tcPr>
          <w:p w:rsidR="008043A9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Реклама библиотечного фонда через </w:t>
            </w:r>
            <w:r w:rsidR="0021719A">
              <w:rPr>
                <w:rFonts w:ascii="Times New Roman" w:hAnsi="Times New Roman"/>
                <w:sz w:val="26"/>
                <w:szCs w:val="26"/>
              </w:rPr>
              <w:t>выставк</w:t>
            </w:r>
            <w:r w:rsidR="008043A9" w:rsidRPr="0021719A">
              <w:rPr>
                <w:rFonts w:ascii="Times New Roman" w:hAnsi="Times New Roman"/>
                <w:sz w:val="26"/>
                <w:szCs w:val="26"/>
              </w:rPr>
              <w:t>и, о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>бзоры, КЗД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A028BD" w:rsidP="002171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8BD"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Составление списков должников.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204E40" w:rsidRPr="0021719A" w:rsidRDefault="003D4D94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июн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  <w:tc>
          <w:tcPr>
            <w:tcW w:w="1842" w:type="dxa"/>
          </w:tcPr>
          <w:p w:rsidR="00E014AD" w:rsidRDefault="00E014AD" w:rsidP="00E014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Обработка новой литературы и периодических изданий.</w:t>
            </w:r>
          </w:p>
        </w:tc>
        <w:tc>
          <w:tcPr>
            <w:tcW w:w="1560" w:type="dxa"/>
          </w:tcPr>
          <w:p w:rsidR="00162E52" w:rsidRDefault="00204E40" w:rsidP="00162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по мере</w:t>
            </w:r>
          </w:p>
          <w:p w:rsidR="00204E40" w:rsidRPr="0021719A" w:rsidRDefault="00204E40" w:rsidP="00162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поступления</w:t>
            </w:r>
          </w:p>
        </w:tc>
        <w:tc>
          <w:tcPr>
            <w:tcW w:w="1842" w:type="dxa"/>
          </w:tcPr>
          <w:p w:rsidR="00A028BD" w:rsidRPr="00A028BD" w:rsidRDefault="00A028BD" w:rsidP="00A02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8BD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21719A" w:rsidRDefault="00A028BD" w:rsidP="00A02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8BD"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8043A9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Активизация работы ст</w:t>
            </w:r>
            <w:r w:rsidR="00C76212">
              <w:rPr>
                <w:rFonts w:ascii="Times New Roman" w:hAnsi="Times New Roman"/>
                <w:sz w:val="26"/>
                <w:szCs w:val="26"/>
              </w:rPr>
              <w:t xml:space="preserve">удентов и преподавателей с ЭБС </w:t>
            </w:r>
          </w:p>
        </w:tc>
        <w:tc>
          <w:tcPr>
            <w:tcW w:w="1560" w:type="dxa"/>
          </w:tcPr>
          <w:p w:rsidR="00204E40" w:rsidRPr="0021719A" w:rsidRDefault="00204E40" w:rsidP="00A939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Регистрация и перерегистрация пользователей.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A028BD" w:rsidRPr="00A028BD" w:rsidRDefault="00A028BD" w:rsidP="00A02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8BD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  <w:p w:rsidR="00204E40" w:rsidRPr="0021719A" w:rsidRDefault="00A028BD" w:rsidP="00A028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8BD"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VI.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 xml:space="preserve"> Техническая работа 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Поднятие материально-технической базы библиотеки.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990005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2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Обеспечение работников библиотеки библиотечной техникой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204E40" w:rsidRPr="0021719A" w:rsidRDefault="0061183F" w:rsidP="00C762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2" w:type="dxa"/>
          </w:tcPr>
          <w:p w:rsidR="0021719A" w:rsidRDefault="0021719A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Акишкина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71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VII.</w:t>
            </w:r>
            <w:r w:rsidRPr="0021719A">
              <w:rPr>
                <w:rFonts w:ascii="Times New Roman" w:hAnsi="Times New Roman"/>
                <w:b/>
                <w:sz w:val="26"/>
                <w:szCs w:val="26"/>
              </w:rPr>
              <w:t>Культурно-массовая работа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8043A9" w:rsidRPr="0021719A" w:rsidRDefault="00204E40" w:rsidP="00C762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Большой частью работы вузовской библиотеки являются культурно-массовые мероприятия, проведение научных круглых столов и межвузовских конференций. Они включают в себя: информирование читателей через книжные выставки, обзоры, беседы об исторических и культурных событиях текущего</w:t>
            </w:r>
            <w:r w:rsidR="001742AD" w:rsidRPr="002171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28BD">
              <w:rPr>
                <w:rFonts w:ascii="Times New Roman" w:hAnsi="Times New Roman"/>
                <w:sz w:val="26"/>
                <w:szCs w:val="26"/>
              </w:rPr>
              <w:t>года (см. План выставок на 2023</w:t>
            </w:r>
            <w:r w:rsidR="009652FB" w:rsidRPr="0021719A">
              <w:rPr>
                <w:rFonts w:ascii="Times New Roman" w:hAnsi="Times New Roman"/>
                <w:sz w:val="26"/>
                <w:szCs w:val="26"/>
              </w:rPr>
              <w:t>-202</w:t>
            </w:r>
            <w:r w:rsidR="00A028BD">
              <w:rPr>
                <w:rFonts w:ascii="Times New Roman" w:hAnsi="Times New Roman"/>
                <w:sz w:val="26"/>
                <w:szCs w:val="26"/>
              </w:rPr>
              <w:t>4</w:t>
            </w:r>
            <w:r w:rsidR="009652FB" w:rsidRPr="0021719A">
              <w:rPr>
                <w:rFonts w:ascii="Times New Roman" w:hAnsi="Times New Roman"/>
                <w:sz w:val="26"/>
                <w:szCs w:val="26"/>
              </w:rPr>
              <w:t xml:space="preserve"> учебный</w:t>
            </w: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год).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204E40" w:rsidRPr="0021719A" w:rsidRDefault="00204E40" w:rsidP="001447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все сотрудники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rPr>
          <w:trHeight w:val="1385"/>
        </w:trPr>
        <w:tc>
          <w:tcPr>
            <w:tcW w:w="851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8043A9" w:rsidRPr="0021719A" w:rsidRDefault="00C76212" w:rsidP="00162E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1FEC">
              <w:rPr>
                <w:rFonts w:ascii="Times New Roman" w:hAnsi="Times New Roman"/>
                <w:sz w:val="26"/>
                <w:szCs w:val="26"/>
              </w:rPr>
              <w:t>Принятие участия</w:t>
            </w:r>
            <w:r w:rsidR="00204E40" w:rsidRPr="000F1FEC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0F1FEC">
              <w:rPr>
                <w:rFonts w:ascii="Times New Roman" w:hAnsi="Times New Roman"/>
                <w:sz w:val="26"/>
                <w:szCs w:val="26"/>
              </w:rPr>
              <w:t>научно-практических конференциях и круглых столах</w:t>
            </w:r>
            <w:r w:rsidR="00162E52">
              <w:rPr>
                <w:rFonts w:ascii="Times New Roman" w:hAnsi="Times New Roman"/>
                <w:sz w:val="26"/>
                <w:szCs w:val="26"/>
              </w:rPr>
              <w:t xml:space="preserve"> (выставки, 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помощь </w:t>
            </w:r>
            <w:proofErr w:type="gramStart"/>
            <w:r w:rsidR="00204E40" w:rsidRPr="0021719A">
              <w:rPr>
                <w:rFonts w:ascii="Times New Roman" w:hAnsi="Times New Roman"/>
                <w:sz w:val="26"/>
                <w:szCs w:val="26"/>
              </w:rPr>
              <w:t>выступающим</w:t>
            </w:r>
            <w:proofErr w:type="gramEnd"/>
            <w:r w:rsidR="00204E40" w:rsidRPr="0021719A">
              <w:rPr>
                <w:rFonts w:ascii="Times New Roman" w:hAnsi="Times New Roman"/>
                <w:sz w:val="26"/>
                <w:szCs w:val="26"/>
              </w:rPr>
              <w:t xml:space="preserve"> в подборе литературы).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C76212" w:rsidP="001742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все сотрудники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E40" w:rsidRPr="0021719A" w:rsidTr="001C4FCD">
        <w:tc>
          <w:tcPr>
            <w:tcW w:w="851" w:type="dxa"/>
          </w:tcPr>
          <w:p w:rsidR="00204E40" w:rsidRPr="0021719A" w:rsidRDefault="00CC6C85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3</w:t>
            </w:r>
            <w:r w:rsidR="00204E40" w:rsidRPr="002171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8043A9" w:rsidRPr="0021719A" w:rsidRDefault="00C76212" w:rsidP="00C762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Отражение деятельности библиотеки на сайте Астраханского филиала «СГЮА».</w:t>
            </w:r>
          </w:p>
        </w:tc>
        <w:tc>
          <w:tcPr>
            <w:tcW w:w="1560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9A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</w:tcPr>
          <w:p w:rsidR="00204E40" w:rsidRPr="0021719A" w:rsidRDefault="00E014AD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Жаналиева</w:t>
            </w:r>
          </w:p>
        </w:tc>
        <w:tc>
          <w:tcPr>
            <w:tcW w:w="1418" w:type="dxa"/>
          </w:tcPr>
          <w:p w:rsidR="00204E40" w:rsidRPr="0021719A" w:rsidRDefault="00204E40" w:rsidP="001447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6212" w:rsidRDefault="00C76212" w:rsidP="008043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083B" w:rsidRPr="00162E52" w:rsidRDefault="0080083B" w:rsidP="0080083B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162E52">
        <w:rPr>
          <w:rFonts w:ascii="Times New Roman" w:eastAsiaTheme="minorHAnsi" w:hAnsi="Times New Roman" w:cstheme="minorBidi"/>
          <w:sz w:val="26"/>
          <w:szCs w:val="26"/>
          <w:lang w:eastAsia="en-US"/>
        </w:rPr>
        <w:t>Согласовано:</w:t>
      </w:r>
    </w:p>
    <w:p w:rsidR="0080083B" w:rsidRPr="00162E52" w:rsidRDefault="0080083B" w:rsidP="0080083B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80083B" w:rsidRPr="00162E52" w:rsidRDefault="0080083B" w:rsidP="0080083B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>Заместитель</w:t>
      </w:r>
      <w:r w:rsidRPr="00162E5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директора по</w:t>
      </w:r>
    </w:p>
    <w:p w:rsidR="0080083B" w:rsidRPr="00162E52" w:rsidRDefault="0080083B" w:rsidP="008008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2E5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учебной работе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             </w:t>
      </w:r>
      <w:r w:rsidRPr="00162E5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А.</w:t>
      </w:r>
      <w:r w:rsidRPr="00162E5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А. </w:t>
      </w:r>
      <w:proofErr w:type="spellStart"/>
      <w:r w:rsidRPr="00162E52">
        <w:rPr>
          <w:rFonts w:ascii="Times New Roman" w:eastAsiaTheme="minorHAnsi" w:hAnsi="Times New Roman" w:cstheme="minorBidi"/>
          <w:sz w:val="26"/>
          <w:szCs w:val="26"/>
          <w:lang w:eastAsia="en-US"/>
        </w:rPr>
        <w:t>Куватова</w:t>
      </w:r>
      <w:proofErr w:type="spellEnd"/>
      <w:r w:rsidRPr="00162E52">
        <w:rPr>
          <w:rFonts w:ascii="Times New Roman" w:hAnsi="Times New Roman"/>
          <w:sz w:val="26"/>
          <w:szCs w:val="26"/>
        </w:rPr>
        <w:t xml:space="preserve"> </w:t>
      </w:r>
    </w:p>
    <w:p w:rsidR="0080083B" w:rsidRPr="00162E52" w:rsidRDefault="0080083B" w:rsidP="008008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2E52" w:rsidRPr="00162E52" w:rsidRDefault="00162E52" w:rsidP="00800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E52">
        <w:rPr>
          <w:rFonts w:ascii="Times New Roman" w:hAnsi="Times New Roman"/>
          <w:sz w:val="26"/>
          <w:szCs w:val="26"/>
        </w:rPr>
        <w:t>Заведующий отделом</w:t>
      </w:r>
    </w:p>
    <w:p w:rsidR="0080083B" w:rsidRPr="001C4FCD" w:rsidRDefault="00162E52" w:rsidP="001C4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E52">
        <w:rPr>
          <w:rFonts w:ascii="Times New Roman" w:hAnsi="Times New Roman"/>
          <w:sz w:val="26"/>
          <w:szCs w:val="26"/>
        </w:rPr>
        <w:t xml:space="preserve">библиотеки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80083B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>Т.Н. Акишкина</w:t>
      </w:r>
      <w:r w:rsidR="001C4FCD">
        <w:rPr>
          <w:rFonts w:ascii="Times New Roman" w:hAnsi="Times New Roman"/>
          <w:sz w:val="26"/>
          <w:szCs w:val="26"/>
        </w:rPr>
        <w:t xml:space="preserve">                     </w:t>
      </w:r>
    </w:p>
    <w:p w:rsidR="0080083B" w:rsidRDefault="0080083B" w:rsidP="0080083B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80083B" w:rsidRPr="003C70DC" w:rsidRDefault="0080083B" w:rsidP="008008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70DC">
        <w:rPr>
          <w:rFonts w:ascii="Times New Roman" w:hAnsi="Times New Roman"/>
          <w:b/>
          <w:sz w:val="26"/>
          <w:szCs w:val="26"/>
        </w:rPr>
        <w:t xml:space="preserve">Выставки, планируемые на проведение </w:t>
      </w:r>
    </w:p>
    <w:p w:rsidR="0080083B" w:rsidRPr="003C70DC" w:rsidRDefault="0080083B" w:rsidP="008008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70DC">
        <w:rPr>
          <w:rFonts w:ascii="Times New Roman" w:hAnsi="Times New Roman"/>
          <w:b/>
          <w:sz w:val="26"/>
          <w:szCs w:val="26"/>
        </w:rPr>
        <w:t>в 2023-2024 учебном году</w:t>
      </w:r>
    </w:p>
    <w:p w:rsidR="0080083B" w:rsidRPr="003C70DC" w:rsidRDefault="0080083B" w:rsidP="008008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813"/>
        <w:gridCol w:w="2282"/>
        <w:gridCol w:w="2552"/>
      </w:tblGrid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  <w:t>НАИМЕНОВАНИЕ ВЫСТАВКИ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  <w:t>ОТВЕТСТВЕННЫЙ</w:t>
            </w:r>
          </w:p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«</w:t>
            </w:r>
            <w:proofErr w:type="spellStart"/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Alma</w:t>
            </w:r>
            <w:proofErr w:type="spellEnd"/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Mater</w:t>
            </w:r>
            <w:proofErr w:type="spellEnd"/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посвящается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». Выставка-обзор к 1 сентября.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 </w:t>
            </w:r>
          </w:p>
          <w:p w:rsidR="0080083B" w:rsidRPr="003C70DC" w:rsidRDefault="0080083B" w:rsidP="006D0241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патрульно-постовой службы полиции «ППС на дорогах»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День солидарности в борьбе </w:t>
            </w:r>
            <w:proofErr w:type="gram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с</w:t>
            </w:r>
            <w:proofErr w:type="gram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Терроризмом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C70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День Интернета России</w:t>
            </w: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</w:t>
            </w: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Права авторов</w:t>
            </w: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30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День учителя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День таможенника «История и современность»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судебного пристава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День народного единства </w:t>
            </w:r>
            <w:r w:rsidRPr="003C70DC">
              <w:rPr>
                <w:rStyle w:val="a7"/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«От Древней Руси до новой России»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сотрудников МВД России «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Противодействие </w:t>
            </w: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наркоугрозе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современном этапе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Участкового (КЗД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17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Всемирный день борьбы со </w:t>
            </w:r>
            <w:proofErr w:type="spellStart"/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СПИДом</w:t>
            </w:r>
            <w:proofErr w:type="spellEnd"/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Международная солидарность, общая ответственность</w:t>
            </w: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юриста «</w:t>
            </w:r>
            <w:hyperlink r:id="rId5" w:history="1">
              <w:r w:rsidRPr="003C70DC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Юрист: честность и справедливость</w:t>
              </w:r>
            </w:hyperlink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Конституции РФ «</w:t>
            </w:r>
            <w:r w:rsidRPr="003C70D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eastAsia="en-US"/>
              </w:rPr>
              <w:t>Конституция – правовой феномен современности»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работника органов государственной безопасности РФ (День ФСБ)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20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Новый год «Дракон: между добром и злом»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31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День образования Следственного комитета Российской Федерации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15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День российского студенчества «Формула успеха: выбор за тобой!»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25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полного освобождения города Ленинграда от блокады (1944 год)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российской науки «Ю</w:t>
            </w:r>
            <w:r w:rsidRPr="003C70DC">
              <w:rPr>
                <w:rStyle w:val="a7"/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ридическая наука в системе знаний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8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C70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День транспортной полиции России «Т</w:t>
            </w:r>
            <w:r w:rsidRPr="003C70D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ранспортная полиция в России»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18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Всемирный день социальной справедливости 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«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Мы за социальное равенство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29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защитника Отечества «День воинской славы России»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23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Международный женский день «Женщины-ученые СГЮА»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8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rPr>
          <w:trHeight w:val="6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День работника органов </w:t>
            </w: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наркоконтроля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«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Борьба с незаконным оборотом наркотиков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Всемирный день защиты прав потребителей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15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внутренних войск МВД РФ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27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специалиста юридической службы «Юридическая служба в организации»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29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Международный день охраны памятников и исторических мест 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«Сложное прошлое, разнообразное будущее»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18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День нотариата России 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«Современный </w:t>
            </w:r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нотариат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= Электронный </w:t>
            </w:r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нотариат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?»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27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Всемирный день охраны труда «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Компенсации за условия труда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28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весны и труда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Выставка из цикла: День воинской славы России «День героев Отечества»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Международный день миротворцев ООН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Выставка ко дню адвоката «Адвокат – защитник прав и свобод»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31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Международный день защиты детей «Право быть счастливым»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работника миграционной службы «</w:t>
            </w:r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Миграция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 и </w:t>
            </w:r>
            <w:r w:rsidRPr="003C70DC">
              <w:rPr>
                <w:rStyle w:val="a8"/>
                <w:rFonts w:ascii="Times New Roman" w:hAnsi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права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 человека</w:t>
            </w: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День государственной службы ООН (КЗД)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23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О. Г.</w:t>
            </w:r>
          </w:p>
        </w:tc>
      </w:tr>
      <w:tr w:rsidR="0080083B" w:rsidRPr="003C70DC" w:rsidTr="008008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Международный день борьбы с наркоманией «Профилактика наркомании и алкоголизма»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C70D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26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3B" w:rsidRPr="003C70DC" w:rsidRDefault="0080083B" w:rsidP="006D02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Жаналиева</w:t>
            </w:r>
            <w:proofErr w:type="spellEnd"/>
            <w:r w:rsidRPr="003C70DC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О. Г.</w:t>
            </w:r>
          </w:p>
        </w:tc>
      </w:tr>
    </w:tbl>
    <w:p w:rsidR="0080083B" w:rsidRDefault="0080083B" w:rsidP="0080083B">
      <w:pPr>
        <w:spacing w:after="0" w:line="240" w:lineRule="auto"/>
        <w:rPr>
          <w:sz w:val="26"/>
          <w:szCs w:val="26"/>
        </w:rPr>
      </w:pPr>
    </w:p>
    <w:p w:rsidR="0021719A" w:rsidRDefault="0021719A" w:rsidP="00162E52">
      <w:pPr>
        <w:spacing w:after="0" w:line="240" w:lineRule="auto"/>
        <w:ind w:left="-709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80083B" w:rsidRPr="00162E52" w:rsidRDefault="0080083B" w:rsidP="00162E52">
      <w:pPr>
        <w:spacing w:after="0" w:line="240" w:lineRule="auto"/>
        <w:ind w:left="-709"/>
        <w:rPr>
          <w:rFonts w:ascii="Times New Roman" w:hAnsi="Times New Roman"/>
          <w:sz w:val="26"/>
          <w:szCs w:val="26"/>
        </w:rPr>
      </w:pPr>
    </w:p>
    <w:p w:rsidR="00162E52" w:rsidRDefault="00162E52" w:rsidP="001C4FC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отделом</w:t>
      </w:r>
    </w:p>
    <w:p w:rsidR="008043A9" w:rsidRPr="00162E52" w:rsidRDefault="008043A9" w:rsidP="001C4FC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162E52">
        <w:rPr>
          <w:rFonts w:ascii="Times New Roman" w:hAnsi="Times New Roman"/>
          <w:sz w:val="26"/>
          <w:szCs w:val="26"/>
        </w:rPr>
        <w:t xml:space="preserve">библиотеки                        </w:t>
      </w:r>
      <w:r w:rsidR="00A04B5A" w:rsidRPr="00162E52">
        <w:rPr>
          <w:rFonts w:ascii="Times New Roman" w:hAnsi="Times New Roman"/>
          <w:sz w:val="26"/>
          <w:szCs w:val="26"/>
        </w:rPr>
        <w:t xml:space="preserve">                       </w:t>
      </w:r>
      <w:r w:rsidRPr="00162E52">
        <w:rPr>
          <w:rFonts w:ascii="Times New Roman" w:hAnsi="Times New Roman"/>
          <w:sz w:val="26"/>
          <w:szCs w:val="26"/>
        </w:rPr>
        <w:t xml:space="preserve">            </w:t>
      </w:r>
      <w:r w:rsidR="0021719A" w:rsidRPr="00162E52">
        <w:rPr>
          <w:rFonts w:ascii="Times New Roman" w:hAnsi="Times New Roman"/>
          <w:sz w:val="26"/>
          <w:szCs w:val="26"/>
        </w:rPr>
        <w:t xml:space="preserve">         </w:t>
      </w:r>
      <w:r w:rsidR="006410EE" w:rsidRPr="00162E52">
        <w:rPr>
          <w:rFonts w:ascii="Times New Roman" w:hAnsi="Times New Roman"/>
          <w:sz w:val="26"/>
          <w:szCs w:val="26"/>
        </w:rPr>
        <w:t xml:space="preserve">      </w:t>
      </w:r>
      <w:r w:rsidR="00162E52">
        <w:rPr>
          <w:rFonts w:ascii="Times New Roman" w:hAnsi="Times New Roman"/>
          <w:sz w:val="26"/>
          <w:szCs w:val="26"/>
        </w:rPr>
        <w:t xml:space="preserve">              </w:t>
      </w:r>
      <w:r w:rsidR="006410EE" w:rsidRPr="00162E52">
        <w:rPr>
          <w:rFonts w:ascii="Times New Roman" w:hAnsi="Times New Roman"/>
          <w:sz w:val="26"/>
          <w:szCs w:val="26"/>
        </w:rPr>
        <w:t xml:space="preserve"> </w:t>
      </w:r>
      <w:r w:rsidR="001C4FCD">
        <w:rPr>
          <w:rFonts w:ascii="Times New Roman" w:hAnsi="Times New Roman"/>
          <w:sz w:val="26"/>
          <w:szCs w:val="26"/>
        </w:rPr>
        <w:t xml:space="preserve">               </w:t>
      </w:r>
      <w:r w:rsidR="00162E52">
        <w:rPr>
          <w:rFonts w:ascii="Times New Roman" w:hAnsi="Times New Roman"/>
          <w:sz w:val="26"/>
          <w:szCs w:val="26"/>
        </w:rPr>
        <w:t>Т.</w:t>
      </w:r>
      <w:r w:rsidRPr="00162E52">
        <w:rPr>
          <w:rFonts w:ascii="Times New Roman" w:hAnsi="Times New Roman"/>
          <w:sz w:val="26"/>
          <w:szCs w:val="26"/>
        </w:rPr>
        <w:t>Н. Акишкина</w:t>
      </w:r>
      <w:r w:rsidRPr="00162E52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</w:p>
    <w:sectPr w:rsidR="008043A9" w:rsidRPr="00162E52" w:rsidSect="0080083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594"/>
    <w:multiLevelType w:val="hybridMultilevel"/>
    <w:tmpl w:val="A254E6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DF7"/>
    <w:multiLevelType w:val="hybridMultilevel"/>
    <w:tmpl w:val="FBD840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066707"/>
    <w:multiLevelType w:val="hybridMultilevel"/>
    <w:tmpl w:val="A8D8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879B7"/>
    <w:multiLevelType w:val="hybridMultilevel"/>
    <w:tmpl w:val="6AD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F85"/>
    <w:rsid w:val="000214B3"/>
    <w:rsid w:val="000379A4"/>
    <w:rsid w:val="00055BC6"/>
    <w:rsid w:val="000D49BD"/>
    <w:rsid w:val="000F1FEC"/>
    <w:rsid w:val="000F2F68"/>
    <w:rsid w:val="001001DC"/>
    <w:rsid w:val="00141FA5"/>
    <w:rsid w:val="00144700"/>
    <w:rsid w:val="001447F6"/>
    <w:rsid w:val="001530AB"/>
    <w:rsid w:val="0015555C"/>
    <w:rsid w:val="00162E52"/>
    <w:rsid w:val="001742AD"/>
    <w:rsid w:val="001849EE"/>
    <w:rsid w:val="001C4FCD"/>
    <w:rsid w:val="001C6F85"/>
    <w:rsid w:val="001F3272"/>
    <w:rsid w:val="00204E40"/>
    <w:rsid w:val="0021338E"/>
    <w:rsid w:val="0021719A"/>
    <w:rsid w:val="0024130E"/>
    <w:rsid w:val="0024229B"/>
    <w:rsid w:val="00250449"/>
    <w:rsid w:val="0032042E"/>
    <w:rsid w:val="0036178E"/>
    <w:rsid w:val="003A4684"/>
    <w:rsid w:val="003A6EB6"/>
    <w:rsid w:val="003C395B"/>
    <w:rsid w:val="003D45B1"/>
    <w:rsid w:val="003D4D94"/>
    <w:rsid w:val="003E6225"/>
    <w:rsid w:val="003F031B"/>
    <w:rsid w:val="0041743E"/>
    <w:rsid w:val="00462ADE"/>
    <w:rsid w:val="004A0853"/>
    <w:rsid w:val="004B1F44"/>
    <w:rsid w:val="004D552D"/>
    <w:rsid w:val="0050707C"/>
    <w:rsid w:val="00524BB2"/>
    <w:rsid w:val="00547A36"/>
    <w:rsid w:val="00555ADA"/>
    <w:rsid w:val="0059402B"/>
    <w:rsid w:val="0061183F"/>
    <w:rsid w:val="006410EE"/>
    <w:rsid w:val="006E5C7E"/>
    <w:rsid w:val="00737C11"/>
    <w:rsid w:val="00785BAA"/>
    <w:rsid w:val="007943E1"/>
    <w:rsid w:val="007C6256"/>
    <w:rsid w:val="0080083B"/>
    <w:rsid w:val="008043A9"/>
    <w:rsid w:val="00883725"/>
    <w:rsid w:val="008C1D28"/>
    <w:rsid w:val="008F2201"/>
    <w:rsid w:val="00905AA3"/>
    <w:rsid w:val="0093690C"/>
    <w:rsid w:val="00947DAF"/>
    <w:rsid w:val="009652FB"/>
    <w:rsid w:val="00971E4A"/>
    <w:rsid w:val="00990005"/>
    <w:rsid w:val="009B49EA"/>
    <w:rsid w:val="009E6D1D"/>
    <w:rsid w:val="00A013AE"/>
    <w:rsid w:val="00A028BD"/>
    <w:rsid w:val="00A04B5A"/>
    <w:rsid w:val="00A33489"/>
    <w:rsid w:val="00A43B3A"/>
    <w:rsid w:val="00A926CC"/>
    <w:rsid w:val="00A939EB"/>
    <w:rsid w:val="00AA6D39"/>
    <w:rsid w:val="00AD3500"/>
    <w:rsid w:val="00B172DB"/>
    <w:rsid w:val="00B30754"/>
    <w:rsid w:val="00B30BC9"/>
    <w:rsid w:val="00B51A31"/>
    <w:rsid w:val="00BB68B6"/>
    <w:rsid w:val="00BC0AD0"/>
    <w:rsid w:val="00BE1D7F"/>
    <w:rsid w:val="00C47092"/>
    <w:rsid w:val="00C50434"/>
    <w:rsid w:val="00C56579"/>
    <w:rsid w:val="00C63A74"/>
    <w:rsid w:val="00C76212"/>
    <w:rsid w:val="00CB68C8"/>
    <w:rsid w:val="00CC6C85"/>
    <w:rsid w:val="00D17D72"/>
    <w:rsid w:val="00D87702"/>
    <w:rsid w:val="00DC2402"/>
    <w:rsid w:val="00DE5110"/>
    <w:rsid w:val="00E014AD"/>
    <w:rsid w:val="00E6065B"/>
    <w:rsid w:val="00E973AD"/>
    <w:rsid w:val="00EA132C"/>
    <w:rsid w:val="00EC29A6"/>
    <w:rsid w:val="00EC399B"/>
    <w:rsid w:val="00F306FC"/>
    <w:rsid w:val="00F3482A"/>
    <w:rsid w:val="00F52201"/>
    <w:rsid w:val="00F8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9E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A939E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939E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40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54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4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447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39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A939EB"/>
    <w:rPr>
      <w:b/>
      <w:bCs/>
    </w:rPr>
  </w:style>
  <w:style w:type="character" w:customStyle="1" w:styleId="cl-p">
    <w:name w:val="cl-p"/>
    <w:basedOn w:val="a0"/>
    <w:rsid w:val="00250449"/>
  </w:style>
  <w:style w:type="character" w:styleId="a8">
    <w:name w:val="Emphasis"/>
    <w:basedOn w:val="a0"/>
    <w:uiPriority w:val="20"/>
    <w:qFormat/>
    <w:rsid w:val="00C762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egion.ru/obshestvennaya-palata/novosti/novosti-za-2015-god/yurist-chestnost-i-spravedliv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4</cp:revision>
  <cp:lastPrinted>2018-06-08T06:06:00Z</cp:lastPrinted>
  <dcterms:created xsi:type="dcterms:W3CDTF">2023-06-19T09:39:00Z</dcterms:created>
  <dcterms:modified xsi:type="dcterms:W3CDTF">2023-06-29T10:23:00Z</dcterms:modified>
</cp:coreProperties>
</file>