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09" w:rsidRPr="00FE71B3" w:rsidRDefault="00CB3C09" w:rsidP="00CB3C09">
      <w:pPr>
        <w:tabs>
          <w:tab w:val="left" w:pos="4536"/>
          <w:tab w:val="left" w:pos="4678"/>
        </w:tabs>
        <w:ind w:right="2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FE71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Адреса и телефоны центров социальной поддержки населения Астраханской области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поддержки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нас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еления Кировского района города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Астрахани», 414014, г. Астрахань,  </w:t>
      </w:r>
      <w:r w:rsidR="00A869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A8695E">
        <w:rPr>
          <w:rFonts w:ascii="Times New Roman" w:hAnsi="Times New Roman" w:cs="Times New Roman"/>
          <w:sz w:val="24"/>
          <w:szCs w:val="24"/>
          <w:lang w:val="ru-RU"/>
        </w:rPr>
        <w:t>Костина, 2, тел.: 8 (8512) 51-00-52, 51-00-54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Ленинского района города Астрахани», 414040, г. Астрахань,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8695E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="00A8695E">
        <w:rPr>
          <w:rFonts w:ascii="Times New Roman" w:hAnsi="Times New Roman" w:cs="Times New Roman"/>
          <w:sz w:val="24"/>
          <w:szCs w:val="24"/>
          <w:lang w:val="ru-RU"/>
        </w:rPr>
        <w:t>Ботвина</w:t>
      </w:r>
      <w:proofErr w:type="spellEnd"/>
      <w:r w:rsidR="00A8695E">
        <w:rPr>
          <w:rFonts w:ascii="Times New Roman" w:hAnsi="Times New Roman" w:cs="Times New Roman"/>
          <w:sz w:val="24"/>
          <w:szCs w:val="24"/>
          <w:lang w:val="ru-RU"/>
        </w:rPr>
        <w:t xml:space="preserve">, 14б, тел.: 8 (8512)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52-01-91, 52-01-9</w:t>
      </w:r>
      <w:r w:rsidR="00A8695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>ГКУ АО «Центр социальной поддержки населения Советского района города 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трахани», 414018, г. Астрахань, 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ул. Адмирала Нахимова, 66г, </w:t>
      </w:r>
      <w:r w:rsidR="00A8695E">
        <w:rPr>
          <w:rFonts w:ascii="Times New Roman" w:hAnsi="Times New Roman" w:cs="Times New Roman"/>
          <w:sz w:val="24"/>
          <w:szCs w:val="24"/>
          <w:lang w:val="ru-RU"/>
        </w:rPr>
        <w:t xml:space="preserve">           тел.: 8 (8512)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51-89-59, 51-40-24;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Трусовского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 города Астрахани», 414006, г. Астрахань,      </w:t>
      </w:r>
      <w:r>
        <w:rPr>
          <w:rFonts w:ascii="Times New Roman" w:hAnsi="Times New Roman" w:cs="Times New Roman"/>
          <w:sz w:val="24"/>
          <w:szCs w:val="24"/>
          <w:lang w:val="ru-RU"/>
        </w:rPr>
        <w:t>ул. Пирогова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/ул.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Печенегская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>, 53/34,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8 (8512)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56-27-05, 56-25-55;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Ахтубинского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416501,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 Ахтубинск-1,                        ул. </w:t>
      </w:r>
      <w:proofErr w:type="gramStart"/>
      <w:r w:rsidR="005B77EF">
        <w:rPr>
          <w:rFonts w:ascii="Times New Roman" w:hAnsi="Times New Roman" w:cs="Times New Roman"/>
          <w:sz w:val="24"/>
          <w:szCs w:val="24"/>
          <w:lang w:val="ru-RU"/>
        </w:rPr>
        <w:t>Сталинградская</w:t>
      </w:r>
      <w:proofErr w:type="gramEnd"/>
      <w:r w:rsidR="005B77EF">
        <w:rPr>
          <w:rFonts w:ascii="Times New Roman" w:hAnsi="Times New Roman" w:cs="Times New Roman"/>
          <w:sz w:val="24"/>
          <w:szCs w:val="24"/>
          <w:lang w:val="ru-RU"/>
        </w:rPr>
        <w:t>, 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 8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(85141) 5-29-39, 5-13-37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7EF" w:rsidRDefault="005B77EF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7EF" w:rsidRDefault="005B77EF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lastRenderedPageBreak/>
        <w:t>ГКУ АО «Центр социальной поддержки населени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я Володарского района», 416170, </w:t>
      </w:r>
      <w:r>
        <w:rPr>
          <w:rFonts w:ascii="Times New Roman" w:hAnsi="Times New Roman" w:cs="Times New Roman"/>
          <w:sz w:val="24"/>
          <w:szCs w:val="24"/>
          <w:lang w:val="ru-RU"/>
        </w:rPr>
        <w:t>Володарский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район, 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            пос. </w:t>
      </w:r>
      <w:r w:rsidR="00B85B33">
        <w:rPr>
          <w:rFonts w:ascii="Times New Roman" w:hAnsi="Times New Roman" w:cs="Times New Roman"/>
          <w:sz w:val="24"/>
          <w:szCs w:val="24"/>
          <w:lang w:val="ru-RU"/>
        </w:rPr>
        <w:t>Володарский,</w:t>
      </w:r>
      <w:r w:rsidR="00B85B33" w:rsidRPr="005B7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gramStart"/>
      <w:r w:rsidRPr="009F774F">
        <w:rPr>
          <w:rFonts w:ascii="Times New Roman" w:hAnsi="Times New Roman" w:cs="Times New Roman"/>
          <w:sz w:val="24"/>
          <w:szCs w:val="24"/>
          <w:lang w:val="ru-RU"/>
        </w:rPr>
        <w:t>Театральная</w:t>
      </w:r>
      <w:proofErr w:type="gramEnd"/>
      <w:r w:rsidRPr="009F774F">
        <w:rPr>
          <w:rFonts w:ascii="Times New Roman" w:hAnsi="Times New Roman" w:cs="Times New Roman"/>
          <w:sz w:val="24"/>
          <w:szCs w:val="24"/>
          <w:lang w:val="ru-RU"/>
        </w:rPr>
        <w:t>, 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 8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(851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42) 9-18-58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9-25-03;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Енотаевского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416200, с. Ено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таевка, ул. Чапаева/ Советская, 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10/66,  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тел.: 8 (85143) 9-10-83, 9-25-64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Икрянинского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416370,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Икрянинский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район,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 Икряное,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25а, 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 xml:space="preserve">        тел.: 8 (851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44) 2-02-99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, 2-04-97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Камызякского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416340,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г. Камыз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як, ул. Ленина, 11, тел.: 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7EF">
        <w:rPr>
          <w:rFonts w:ascii="Times New Roman" w:hAnsi="Times New Roman" w:cs="Times New Roman"/>
          <w:sz w:val="24"/>
          <w:szCs w:val="24"/>
          <w:lang w:val="ru-RU"/>
        </w:rPr>
        <w:t>(85145) 9-09-50, 9-10-41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>ГКУ АО «Центр социальной поддержки населени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я Красноярского района», 416150, с. Красный 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Яр, 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ул. Н. Островского, 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10, 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 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(851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46)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9-13-20,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91-5-35;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Лиманского района», 416410,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п. Лиман, ул. Героев, 117, 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 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(851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47) 2-13-39, 2-28-66;</w:t>
      </w:r>
    </w:p>
    <w:p w:rsidR="00CB3C09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Pr="009F774F" w:rsidRDefault="00CB3C09" w:rsidP="00CB3C09">
      <w:pPr>
        <w:tabs>
          <w:tab w:val="left" w:pos="4536"/>
          <w:tab w:val="left" w:pos="4678"/>
        </w:tabs>
        <w:ind w:right="2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Наримановского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416111,  г.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Нариманов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>, пр. Строителей, 5, тел.: 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(85171) 6-13-38, 70-2-10;</w:t>
      </w: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lastRenderedPageBreak/>
        <w:t>ГКУ АО «Центр социальной поддержки населения Приволжского района», 416450,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Приволжский район, с.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="00CA125A">
        <w:rPr>
          <w:rFonts w:ascii="Times New Roman" w:hAnsi="Times New Roman" w:cs="Times New Roman"/>
          <w:sz w:val="24"/>
          <w:szCs w:val="24"/>
          <w:lang w:val="ru-RU"/>
        </w:rPr>
        <w:t>Майская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 6В,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8 (8512)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49-57-41, 22-02-8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Pr="009F774F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Харабалинского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416010,  г. Харабали, 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ул. Гагарина,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118а, </w:t>
      </w:r>
    </w:p>
    <w:p w:rsidR="00CB3C09" w:rsidRPr="009F774F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 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(851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>48) 5-80-84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5-80-76;</w:t>
      </w:r>
    </w:p>
    <w:p w:rsidR="00CB3C09" w:rsidRPr="009F774F" w:rsidRDefault="00CB3C09" w:rsidP="00CB3C09">
      <w:pPr>
        <w:pStyle w:val="a3"/>
        <w:tabs>
          <w:tab w:val="left" w:pos="4536"/>
          <w:tab w:val="left" w:pos="4678"/>
        </w:tabs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Pr="009F774F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населения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Черноярского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района», 416230, </w:t>
      </w:r>
      <w:proofErr w:type="spellStart"/>
      <w:r w:rsidRPr="009F774F">
        <w:rPr>
          <w:rFonts w:ascii="Times New Roman" w:hAnsi="Times New Roman" w:cs="Times New Roman"/>
          <w:sz w:val="24"/>
          <w:szCs w:val="24"/>
          <w:lang w:val="ru-RU"/>
        </w:rPr>
        <w:t>Черноярский</w:t>
      </w:r>
      <w:proofErr w:type="spell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район,  с. Черный Яр,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ул. Маршала Жукова, 1а., тел.: 8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(85149) 2-02-18, 2-14-84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3C09" w:rsidRPr="009F774F" w:rsidRDefault="00CB3C09" w:rsidP="00CB3C09">
      <w:pPr>
        <w:pStyle w:val="a3"/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Pr="009F774F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ГКУ АО «Центр социальной поддержки </w:t>
      </w:r>
      <w:proofErr w:type="gramStart"/>
      <w:r w:rsidRPr="009F774F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proofErr w:type="gramEnd"/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 ЗАТО Зна</w:t>
      </w:r>
      <w:r w:rsidR="002E15D9">
        <w:rPr>
          <w:rFonts w:ascii="Times New Roman" w:hAnsi="Times New Roman" w:cs="Times New Roman"/>
          <w:sz w:val="24"/>
          <w:szCs w:val="24"/>
          <w:lang w:val="ru-RU"/>
        </w:rPr>
        <w:t>менск», 41655</w:t>
      </w:r>
      <w:r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CA1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г. Знаменск, </w:t>
      </w:r>
      <w:r w:rsidR="002E15D9">
        <w:rPr>
          <w:rFonts w:ascii="Times New Roman" w:hAnsi="Times New Roman" w:cs="Times New Roman"/>
          <w:sz w:val="24"/>
          <w:szCs w:val="24"/>
          <w:lang w:val="ru-RU"/>
        </w:rPr>
        <w:t>Первомайская, 14а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>тел.: 8</w:t>
      </w:r>
      <w:r w:rsidR="002E15D9">
        <w:rPr>
          <w:rFonts w:ascii="Times New Roman" w:hAnsi="Times New Roman" w:cs="Times New Roman"/>
          <w:sz w:val="24"/>
          <w:szCs w:val="24"/>
          <w:lang w:val="ru-RU"/>
        </w:rPr>
        <w:t xml:space="preserve"> (851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40) 2-41-42, 2-25-74.</w:t>
      </w: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C09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национальных проектов, государственных программ и оказания социальной помощи населению министерства социального развития и труда Астраханской области, 414000,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Астрахань, ул.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Бакинская, 147,</w:t>
      </w:r>
    </w:p>
    <w:p w:rsidR="00CB3C09" w:rsidRPr="009F774F" w:rsidRDefault="00CB3C09" w:rsidP="00CB3C09">
      <w:pPr>
        <w:tabs>
          <w:tab w:val="left" w:pos="4536"/>
          <w:tab w:val="left" w:pos="467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 (8512)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 xml:space="preserve">66-79-82, 66-79-80, </w:t>
      </w:r>
      <w:r w:rsidR="00B85B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774F">
        <w:rPr>
          <w:rFonts w:ascii="Times New Roman" w:hAnsi="Times New Roman" w:cs="Times New Roman"/>
          <w:sz w:val="24"/>
          <w:szCs w:val="24"/>
          <w:lang w:val="ru-RU"/>
        </w:rPr>
        <w:t>39-21-83.</w:t>
      </w:r>
    </w:p>
    <w:p w:rsidR="00E604FA" w:rsidRPr="00CB3C09" w:rsidRDefault="00E604FA">
      <w:pPr>
        <w:rPr>
          <w:lang w:val="ru-RU"/>
        </w:rPr>
      </w:pPr>
    </w:p>
    <w:sectPr w:rsidR="00E604FA" w:rsidRPr="00CB3C09" w:rsidSect="00CB3C09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09"/>
    <w:rsid w:val="002E15D9"/>
    <w:rsid w:val="005B77EF"/>
    <w:rsid w:val="006647BD"/>
    <w:rsid w:val="00973338"/>
    <w:rsid w:val="00A8695E"/>
    <w:rsid w:val="00B85B33"/>
    <w:rsid w:val="00CA125A"/>
    <w:rsid w:val="00CB3C09"/>
    <w:rsid w:val="00E604FA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C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3C09"/>
  </w:style>
  <w:style w:type="paragraph" w:styleId="a4">
    <w:name w:val="Balloon Text"/>
    <w:basedOn w:val="a"/>
    <w:link w:val="a5"/>
    <w:uiPriority w:val="99"/>
    <w:semiHidden/>
    <w:unhideWhenUsed/>
    <w:rsid w:val="00A86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5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C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3C09"/>
  </w:style>
  <w:style w:type="paragraph" w:styleId="a4">
    <w:name w:val="Balloon Text"/>
    <w:basedOn w:val="a"/>
    <w:link w:val="a5"/>
    <w:uiPriority w:val="99"/>
    <w:semiHidden/>
    <w:unhideWhenUsed/>
    <w:rsid w:val="00A86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5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Утегенова Зарина Рустамовна</dc:creator>
  <cp:lastModifiedBy>Калантаевская Ирина Анатольевна</cp:lastModifiedBy>
  <cp:revision>2</cp:revision>
  <cp:lastPrinted>2024-05-23T10:13:00Z</cp:lastPrinted>
  <dcterms:created xsi:type="dcterms:W3CDTF">2024-06-17T05:10:00Z</dcterms:created>
  <dcterms:modified xsi:type="dcterms:W3CDTF">2024-06-17T05:10:00Z</dcterms:modified>
</cp:coreProperties>
</file>