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C2" w:rsidRDefault="00C32BC2" w:rsidP="00C32BC2">
      <w:pPr>
        <w:pStyle w:val="a3"/>
        <w:spacing w:after="0" w:afterAutospacing="0"/>
        <w:jc w:val="center"/>
      </w:pPr>
      <w:r>
        <w:rPr>
          <w:b/>
          <w:bCs/>
        </w:rPr>
        <w:t>Информация о предоставлении особых прав и особого преимущества</w:t>
      </w:r>
    </w:p>
    <w:p w:rsidR="00C32BC2" w:rsidRDefault="00C32BC2" w:rsidP="00C32BC2">
      <w:pPr>
        <w:pStyle w:val="a3"/>
        <w:spacing w:after="0" w:afterAutospacing="0"/>
        <w:jc w:val="center"/>
      </w:pPr>
      <w:r>
        <w:rPr>
          <w:b/>
          <w:bCs/>
        </w:rPr>
        <w:t> </w:t>
      </w:r>
    </w:p>
    <w:p w:rsidR="00C32BC2" w:rsidRDefault="00C32BC2" w:rsidP="00C32BC2">
      <w:pPr>
        <w:pStyle w:val="a3"/>
        <w:spacing w:after="0" w:afterAutospacing="0"/>
        <w:ind w:firstLine="709"/>
        <w:jc w:val="both"/>
      </w:pPr>
      <w: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предоставляется право на прием без вступительных испытаний в соответствии с частью 4 статьи 71 Федерального закона № 273-ФЗ.</w:t>
      </w:r>
    </w:p>
    <w:p w:rsidR="00C32BC2" w:rsidRDefault="00C32BC2" w:rsidP="00C32BC2">
      <w:pPr>
        <w:pStyle w:val="a3"/>
        <w:spacing w:after="0" w:afterAutospacing="0"/>
        <w:ind w:firstLine="709"/>
        <w:jc w:val="both"/>
      </w:pPr>
      <w: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 273-ФЗ:</w:t>
      </w:r>
    </w:p>
    <w:p w:rsidR="00C32BC2" w:rsidRDefault="00C32BC2" w:rsidP="00C32BC2">
      <w:pPr>
        <w:pStyle w:val="a3"/>
        <w:spacing w:after="0" w:afterAutospacing="0"/>
        <w:ind w:firstLine="709"/>
        <w:jc w:val="both"/>
      </w:pPr>
      <w:r>
        <w:t>1) право на прием без вступительных испытаний (далее – право на прием без вступительных испытаний по результатам олимпиад школьников);</w:t>
      </w:r>
    </w:p>
    <w:p w:rsidR="00C32BC2" w:rsidRDefault="00C32BC2" w:rsidP="00C32BC2">
      <w:pPr>
        <w:pStyle w:val="a3"/>
        <w:spacing w:after="0" w:afterAutospacing="0"/>
        <w:ind w:firstLine="709"/>
        <w:jc w:val="both"/>
      </w:pPr>
      <w: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C32BC2" w:rsidRDefault="00C32BC2" w:rsidP="00C32BC2">
      <w:pPr>
        <w:pStyle w:val="a3"/>
        <w:spacing w:after="0" w:afterAutospacing="0"/>
        <w:ind w:firstLine="709"/>
        <w:jc w:val="both"/>
      </w:pPr>
      <w:r>
        <w:t>Особые права, указанные в пунктах 1 и 2 выше, могут предоставляться одним и тем же поступающим.</w:t>
      </w:r>
    </w:p>
    <w:p w:rsidR="00C32BC2" w:rsidRDefault="00C32BC2" w:rsidP="00C32BC2">
      <w:pPr>
        <w:pStyle w:val="a3"/>
        <w:spacing w:after="0" w:afterAutospacing="0"/>
        <w:ind w:firstLine="709"/>
        <w:jc w:val="both"/>
      </w:pPr>
      <w:r>
        <w:t>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C32BC2" w:rsidRDefault="00C32BC2" w:rsidP="00C32BC2">
      <w:pPr>
        <w:pStyle w:val="a3"/>
        <w:spacing w:after="0" w:afterAutospacing="0"/>
        <w:ind w:firstLine="709"/>
        <w:jc w:val="both"/>
      </w:pPr>
      <w:r>
        <w:t>Лицам, имеющим право на прием без вступительных испытаний в соответствии с частью 4 статьи 71 Федерального закона №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Академией самостоятельно), если общеобразовательное вступительное испытание соответствует профилю олимпиады (далее – особое преимущество).</w:t>
      </w:r>
    </w:p>
    <w:p w:rsidR="00C32BC2" w:rsidRDefault="00C32BC2" w:rsidP="00C32BC2">
      <w:pPr>
        <w:pStyle w:val="a3"/>
        <w:spacing w:after="0" w:afterAutospacing="0"/>
        <w:ind w:firstLine="709"/>
        <w:jc w:val="both"/>
      </w:pPr>
      <w:r>
        <w:t>Для приема лиц, имеющих право на прием без вступительных испытаний в соответствии с частью 4 статьи 71 Федерального закона № 273-ФЗ, Академия устанавливает соответствие образовательных программ (специальностей и направлений подготовки)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а также одно или несколько общеобразовательных вступительных испытаний, соответствующих профилям всероссийской олимпиады, международных олимпиад (по одному или нескольким профилям), для предоставления особого преимущества (Приложение 4 к Правилам приема).</w:t>
      </w:r>
    </w:p>
    <w:p w:rsidR="00C32BC2" w:rsidRDefault="00C32BC2" w:rsidP="00C32BC2">
      <w:pPr>
        <w:pStyle w:val="a3"/>
        <w:spacing w:after="0" w:afterAutospacing="0"/>
        <w:ind w:firstLine="709"/>
        <w:jc w:val="both"/>
      </w:pPr>
      <w:r>
        <w:t>Для приема лиц, имеющих особые права по результатам олимпиад школьников, Академия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(Приложение 5 к Правилам приема).</w:t>
      </w:r>
    </w:p>
    <w:p w:rsidR="00C32BC2" w:rsidRDefault="00C32BC2" w:rsidP="00C32BC2">
      <w:pPr>
        <w:pStyle w:val="a3"/>
        <w:spacing w:after="0" w:afterAutospacing="0"/>
        <w:ind w:firstLine="709"/>
        <w:jc w:val="both"/>
      </w:pPr>
      <w:r>
        <w:t>Особые права, предоставляемые победителям и призерам олимпиад школьников, предоставляются победителям и призерам олимпиад школьников в случае, если:</w:t>
      </w:r>
    </w:p>
    <w:p w:rsidR="00C32BC2" w:rsidRDefault="00C32BC2" w:rsidP="00C32BC2">
      <w:pPr>
        <w:pStyle w:val="a3"/>
        <w:spacing w:after="0" w:afterAutospacing="0"/>
        <w:ind w:firstLine="709"/>
        <w:jc w:val="both"/>
      </w:pPr>
      <w:r>
        <w:t>они получены в 11 классе;</w:t>
      </w:r>
    </w:p>
    <w:p w:rsidR="00C32BC2" w:rsidRDefault="00C32BC2" w:rsidP="00C32BC2">
      <w:pPr>
        <w:pStyle w:val="a3"/>
        <w:spacing w:after="0" w:afterAutospacing="0"/>
        <w:ind w:firstLine="709"/>
        <w:jc w:val="both"/>
      </w:pPr>
      <w:r>
        <w:t>количество баллов ЕГЭ или общеобразовательного вступительного испытания, проводимого Академией самостоятельно, которое подтверждает особое право, не менее 75 баллов.</w:t>
      </w:r>
    </w:p>
    <w:p w:rsidR="00C32BC2" w:rsidRDefault="00C32BC2" w:rsidP="00C32BC2">
      <w:pPr>
        <w:pStyle w:val="a3"/>
        <w:spacing w:after="0" w:afterAutospacing="0"/>
        <w:ind w:firstLine="709"/>
        <w:jc w:val="both"/>
      </w:pPr>
      <w:r>
        <w:t>В рамках одного конкурса по одному основанию, дающему право на 100 баллов (особое преимущество), поступающий получает 100 баллов 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C32BC2" w:rsidRDefault="00C32BC2" w:rsidP="00C32BC2">
      <w:pPr>
        <w:pStyle w:val="a3"/>
        <w:spacing w:after="0" w:afterAutospacing="0"/>
        <w:ind w:firstLine="709"/>
        <w:jc w:val="both"/>
      </w:pPr>
      <w: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C32BC2" w:rsidRDefault="00C32BC2" w:rsidP="00C32BC2">
      <w:pPr>
        <w:pStyle w:val="a3"/>
        <w:spacing w:after="0" w:afterAutospacing="0"/>
        <w:ind w:firstLine="709"/>
        <w:jc w:val="both"/>
      </w:pPr>
      <w: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C32BC2" w:rsidRDefault="00C32BC2" w:rsidP="00C32BC2">
      <w:pPr>
        <w:pStyle w:val="a3"/>
        <w:spacing w:after="0" w:afterAutospacing="0"/>
        <w:ind w:firstLine="709"/>
        <w:jc w:val="both"/>
      </w:pPr>
      <w:r>
        <w:t>Поступающим предоставляются особые права в соответствии с частями 5, 9 и 10 статьи 71 Федерального закона № 273-ФЗ.</w:t>
      </w:r>
    </w:p>
    <w:p w:rsidR="00F62E14" w:rsidRDefault="00F62E14"/>
    <w:sectPr w:rsidR="00F62E14" w:rsidSect="00F62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compat/>
  <w:rsids>
    <w:rsidRoot w:val="00C32BC2"/>
    <w:rsid w:val="0016624D"/>
    <w:rsid w:val="00C32BC2"/>
    <w:rsid w:val="00F62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B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65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4794</Characters>
  <Application>Microsoft Office Word</Application>
  <DocSecurity>0</DocSecurity>
  <Lines>39</Lines>
  <Paragraphs>11</Paragraphs>
  <ScaleCrop>false</ScaleCrop>
  <Company>Microsoft</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2021-10-26T04:47:00Z</dcterms:created>
  <dcterms:modified xsi:type="dcterms:W3CDTF">2021-10-26T04:47:00Z</dcterms:modified>
</cp:coreProperties>
</file>