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9548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769"/>
        <w:gridCol w:w="6155"/>
        <w:gridCol w:w="2624"/>
      </w:tblGrid>
      <w:tr w:rsidR="00E822D8" w:rsidTr="00656127">
        <w:trPr>
          <w:trHeight w:val="13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 w:rsidTr="0065612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1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C50CAF" w:rsidP="00656127">
            <w:pPr>
              <w:ind w:left="204"/>
              <w:jc w:val="both"/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  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612CDD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E822D8" w:rsidTr="00656127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2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C50CAF" w:rsidP="00656127">
            <w:pPr>
              <w:ind w:left="204"/>
              <w:jc w:val="both"/>
            </w:pPr>
            <w:r w:rsidRPr="00C50CAF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Ознакомиться с требованиями охраны труда,  правилами техники безопасности, пожарной безопасности и правилами внутреннего трудового распорядка  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612CDD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 w:rsidTr="00656127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3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367EF9" w:rsidRDefault="00C50CAF" w:rsidP="006561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нормативно-правовой основы деятельности Управления Минюста РФ</w:t>
            </w:r>
            <w:r w:rsidR="00367EF9"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:</w:t>
            </w:r>
          </w:p>
          <w:p w:rsidR="00367EF9" w:rsidRPr="00367EF9" w:rsidRDefault="000E6633" w:rsidP="00367E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self" w:history="1">
              <w:r w:rsidR="00367EF9" w:rsidRPr="00367EF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Конституция Российской Федерации</w:t>
              </w:r>
            </w:hyperlink>
            <w:r w:rsidR="00367EF9" w:rsidRPr="00367EF9">
              <w:rPr>
                <w:rFonts w:ascii="Times New Roman" w:hAnsi="Times New Roman" w:cs="Times New Roman"/>
                <w:sz w:val="28"/>
                <w:szCs w:val="28"/>
              </w:rPr>
      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      </w:r>
          </w:p>
          <w:p w:rsidR="00367EF9" w:rsidRPr="00367EF9" w:rsidRDefault="00367EF9" w:rsidP="00367E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9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13.10.2004 N 1313 (ред. от 24.10.2018, с </w:t>
            </w:r>
            <w:proofErr w:type="spellStart"/>
            <w:r w:rsidRPr="00367EF9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367EF9">
              <w:rPr>
                <w:rFonts w:ascii="Times New Roman" w:hAnsi="Times New Roman" w:cs="Times New Roman"/>
                <w:sz w:val="28"/>
                <w:szCs w:val="28"/>
              </w:rPr>
              <w:t>. от 30.05.2019) "Вопросы Министерства юстиции Российской Федерации"</w:t>
            </w:r>
          </w:p>
          <w:p w:rsidR="00367EF9" w:rsidRPr="00367EF9" w:rsidRDefault="00367EF9" w:rsidP="00367E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9">
              <w:rPr>
                <w:rFonts w:ascii="Times New Roman" w:hAnsi="Times New Roman" w:cs="Times New Roman"/>
                <w:sz w:val="28"/>
                <w:szCs w:val="28"/>
              </w:rPr>
              <w:t>Приказ Минюста России от 03.03.2014 N 25 (ред. от 29.03.2019) "Об утверждении Положения 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по субъектам Российской Федерации"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7750FF">
              <w:rPr>
                <w:rFonts w:ascii="Times New Roman" w:eastAsia="Times New Roman" w:hAnsi="Times New Roman" w:cs="Times New Roman"/>
                <w:color w:val="1D1B11"/>
                <w:sz w:val="28"/>
              </w:rPr>
              <w:t>7</w:t>
            </w:r>
            <w:r w:rsidR="00612CDD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</w:t>
            </w:r>
            <w:r w:rsidR="007750FF">
              <w:rPr>
                <w:rFonts w:ascii="Times New Roman" w:eastAsia="Times New Roman" w:hAnsi="Times New Roman" w:cs="Times New Roman"/>
                <w:color w:val="1D1B11"/>
                <w:sz w:val="28"/>
              </w:rPr>
              <w:t>ней</w:t>
            </w:r>
          </w:p>
        </w:tc>
      </w:tr>
      <w:tr w:rsidR="00E822D8" w:rsidTr="00656127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4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Pr="00367EF9" w:rsidRDefault="00BF58F5" w:rsidP="00656127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  <w:r w:rsidR="00C50CAF"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Изучение структуры организации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CDD" w:rsidRDefault="00612CDD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E822D8" w:rsidRDefault="00612CDD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656127" w:rsidTr="00656127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27" w:rsidRDefault="00656127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27" w:rsidRPr="00367EF9" w:rsidRDefault="00656127" w:rsidP="006561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Сортировка архивных материалов по годам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27" w:rsidRDefault="0065612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612CDD" w:rsidRDefault="007750FF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5-10</w:t>
            </w:r>
            <w:r w:rsidR="00612CDD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дней</w:t>
            </w:r>
          </w:p>
        </w:tc>
      </w:tr>
      <w:tr w:rsidR="00E822D8" w:rsidTr="0065612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65612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6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Pr="00367EF9" w:rsidRDefault="00BF58F5" w:rsidP="00656127">
            <w:pPr>
              <w:ind w:left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</w:t>
            </w:r>
            <w:r w:rsidR="00C50CAF"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экспертных заключений по результатам проведения правовой экспертизы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7750FF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5-10 дней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C50CAF" w:rsidTr="0065612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Default="00656127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Pr="00367EF9" w:rsidRDefault="00C50CAF" w:rsidP="006561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67EF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Выполнять соответствующие поручения руководителя практики от организации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Default="007750FF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В течение прохождения производственной практики</w:t>
            </w:r>
          </w:p>
        </w:tc>
      </w:tr>
      <w:tr w:rsidR="00C50CAF" w:rsidTr="00656127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Default="00656127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Pr="00367EF9" w:rsidRDefault="00C50CAF" w:rsidP="00656127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367EF9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и оформление материалов практики. Оформление отчета о прохождении практики, характеристики по итогам практики.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AF" w:rsidRDefault="00612CDD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</w:tbl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612CDD" w:rsidRDefault="00612CDD" w:rsidP="00656127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612CDD" w:rsidRDefault="00612CDD" w:rsidP="00656127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612CDD" w:rsidRDefault="00612CDD" w:rsidP="00656127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612CDD" w:rsidRDefault="00612CDD" w:rsidP="00656127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E822D8" w:rsidRDefault="00BF58F5" w:rsidP="00656127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656127" w:rsidRDefault="00BF58F5" w:rsidP="00656127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612CDD" w:rsidRDefault="00612CDD" w:rsidP="00656127">
      <w:pPr>
        <w:spacing w:after="126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612CDD" w:rsidRDefault="00612CDD" w:rsidP="00656127">
      <w:pPr>
        <w:spacing w:after="126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612CDD" w:rsidRDefault="00612CDD" w:rsidP="00656127">
      <w:pPr>
        <w:spacing w:after="126"/>
        <w:rPr>
          <w:rFonts w:ascii="Times New Roman" w:eastAsia="Times New Roman" w:hAnsi="Times New Roman" w:cs="Times New Roman"/>
          <w:b/>
          <w:color w:val="1D1B11"/>
          <w:sz w:val="28"/>
        </w:rPr>
      </w:pPr>
    </w:p>
    <w:p w:rsidR="00656127" w:rsidRPr="00656127" w:rsidRDefault="00BF58F5" w:rsidP="00656127">
      <w:pPr>
        <w:spacing w:after="126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656127" w:rsidRPr="00656127" w:rsidRDefault="00BF58F5" w:rsidP="00656127">
      <w:pPr>
        <w:spacing w:after="126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профильной  организации </w:t>
      </w:r>
    </w:p>
    <w:p w:rsidR="00E822D8" w:rsidRDefault="00BF58F5" w:rsidP="00656127">
      <w:pPr>
        <w:spacing w:after="73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      </w:t>
      </w:r>
      <w:r w:rsidR="00656127"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___________               ________  </w:t>
      </w:r>
    </w:p>
    <w:p w:rsidR="00E822D8" w:rsidRDefault="00BF58F5" w:rsidP="00656127">
      <w:pPr>
        <w:tabs>
          <w:tab w:val="center" w:pos="4928"/>
          <w:tab w:val="center" w:pos="6933"/>
          <w:tab w:val="center" w:pos="7985"/>
        </w:tabs>
        <w:spacing w:after="12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bookmarkStart w:id="0" w:name="_GoBack"/>
      <w:bookmarkEnd w:id="0"/>
    </w:p>
    <w:sectPr w:rsidR="00E822D8" w:rsidSect="00656127">
      <w:pgSz w:w="11906" w:h="16838"/>
      <w:pgMar w:top="709" w:right="1013" w:bottom="85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2B8A"/>
    <w:multiLevelType w:val="hybridMultilevel"/>
    <w:tmpl w:val="3210215C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0E6633"/>
    <w:rsid w:val="00227528"/>
    <w:rsid w:val="00335B16"/>
    <w:rsid w:val="00367EF9"/>
    <w:rsid w:val="005A717F"/>
    <w:rsid w:val="00612CDD"/>
    <w:rsid w:val="00656127"/>
    <w:rsid w:val="007750FF"/>
    <w:rsid w:val="00BF58F5"/>
    <w:rsid w:val="00C4382B"/>
    <w:rsid w:val="00C50CAF"/>
    <w:rsid w:val="00CD7BAE"/>
    <w:rsid w:val="00CE2221"/>
    <w:rsid w:val="00E822D8"/>
    <w:rsid w:val="00F862C8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67E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7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trprok.ru/?page=1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36482-4BFA-4DCD-B3CD-A8C03DFB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dcterms:created xsi:type="dcterms:W3CDTF">2019-08-28T11:14:00Z</dcterms:created>
  <dcterms:modified xsi:type="dcterms:W3CDTF">2019-08-28T11:14:00Z</dcterms:modified>
</cp:coreProperties>
</file>