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DE" w:rsidRPr="005314FE" w:rsidRDefault="00F8273E" w:rsidP="00F827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906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 ЭИОС121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F14" w:rsidRPr="00302E40" w:rsidRDefault="00602F14" w:rsidP="00885B24">
      <w:pPr>
        <w:pStyle w:val="1"/>
      </w:pPr>
      <w:bookmarkStart w:id="0" w:name="main"/>
      <w:bookmarkStart w:id="1" w:name="_Toc434189631"/>
      <w:r w:rsidRPr="00302E40">
        <w:lastRenderedPageBreak/>
        <w:t>1. Общие положения</w:t>
      </w:r>
      <w:bookmarkEnd w:id="0"/>
      <w:bookmarkEnd w:id="1"/>
    </w:p>
    <w:p w:rsidR="00602F14" w:rsidRPr="00A829CB" w:rsidRDefault="00602F14" w:rsidP="00AD6D24">
      <w:pPr>
        <w:spacing w:line="360" w:lineRule="auto"/>
        <w:ind w:firstLine="709"/>
        <w:jc w:val="both"/>
        <w:rPr>
          <w:sz w:val="28"/>
          <w:szCs w:val="28"/>
        </w:rPr>
      </w:pPr>
      <w:r w:rsidRPr="00A829CB">
        <w:rPr>
          <w:sz w:val="28"/>
          <w:szCs w:val="28"/>
        </w:rPr>
        <w:t>1.1. Положение о</w:t>
      </w:r>
      <w:r w:rsidR="00CD1300" w:rsidRPr="00A829CB">
        <w:rPr>
          <w:sz w:val="28"/>
          <w:szCs w:val="28"/>
        </w:rPr>
        <w:t>б электронн</w:t>
      </w:r>
      <w:r w:rsidRPr="00A829CB">
        <w:rPr>
          <w:sz w:val="28"/>
          <w:szCs w:val="28"/>
        </w:rPr>
        <w:t>ой информационно-образовательной среде в федеральном государственном бюджетном обра</w:t>
      </w:r>
      <w:r w:rsidR="00CD1300" w:rsidRPr="00A829CB">
        <w:rPr>
          <w:sz w:val="28"/>
          <w:szCs w:val="28"/>
        </w:rPr>
        <w:t xml:space="preserve">зовательном учреждении высшего </w:t>
      </w:r>
      <w:r w:rsidRPr="00A829CB">
        <w:rPr>
          <w:sz w:val="28"/>
          <w:szCs w:val="28"/>
        </w:rPr>
        <w:t xml:space="preserve">образования «Саратовская государственная юридическая академия» (далее – </w:t>
      </w:r>
      <w:r w:rsidR="00517909" w:rsidRPr="00A829CB">
        <w:rPr>
          <w:sz w:val="28"/>
          <w:szCs w:val="28"/>
        </w:rPr>
        <w:t>Положение</w:t>
      </w:r>
      <w:r w:rsidRPr="00A829CB">
        <w:rPr>
          <w:sz w:val="28"/>
          <w:szCs w:val="28"/>
        </w:rPr>
        <w:t xml:space="preserve">) определяет порядок и условия </w:t>
      </w:r>
      <w:r w:rsidR="00C904CC" w:rsidRPr="00A829CB">
        <w:rPr>
          <w:sz w:val="28"/>
          <w:szCs w:val="28"/>
        </w:rPr>
        <w:t>организации</w:t>
      </w:r>
      <w:r w:rsidRPr="00A829CB">
        <w:rPr>
          <w:sz w:val="28"/>
          <w:szCs w:val="28"/>
        </w:rPr>
        <w:t xml:space="preserve"> </w:t>
      </w:r>
      <w:r w:rsidR="00CD1300" w:rsidRPr="00A829CB">
        <w:rPr>
          <w:sz w:val="28"/>
          <w:szCs w:val="28"/>
        </w:rPr>
        <w:t>электронной</w:t>
      </w:r>
      <w:r w:rsidR="002417B7" w:rsidRPr="00A829CB">
        <w:rPr>
          <w:sz w:val="28"/>
          <w:szCs w:val="28"/>
        </w:rPr>
        <w:t xml:space="preserve"> информационно-образовательной среды</w:t>
      </w:r>
      <w:r w:rsidRPr="00A829CB">
        <w:rPr>
          <w:sz w:val="28"/>
          <w:szCs w:val="28"/>
        </w:rPr>
        <w:t xml:space="preserve"> в </w:t>
      </w:r>
      <w:r w:rsidR="00517909" w:rsidRPr="00A829CB">
        <w:rPr>
          <w:sz w:val="28"/>
          <w:szCs w:val="28"/>
        </w:rPr>
        <w:t>федеральном государственном бюджетном образовательном учреждении высшего образования «Саратовская государственная юридиче</w:t>
      </w:r>
      <w:r w:rsidR="00CD1300" w:rsidRPr="00A829CB">
        <w:rPr>
          <w:sz w:val="28"/>
          <w:szCs w:val="28"/>
        </w:rPr>
        <w:t>ская академия» (далее – ФГБОУ В</w:t>
      </w:r>
      <w:r w:rsidR="00517909" w:rsidRPr="00A829CB">
        <w:rPr>
          <w:sz w:val="28"/>
          <w:szCs w:val="28"/>
        </w:rPr>
        <w:t>О «СГЮА», Академия)</w:t>
      </w:r>
      <w:r w:rsidRPr="00A829CB">
        <w:rPr>
          <w:sz w:val="28"/>
          <w:szCs w:val="28"/>
        </w:rPr>
        <w:t>.</w:t>
      </w:r>
    </w:p>
    <w:p w:rsidR="0050395C" w:rsidRDefault="00602F14" w:rsidP="00AD6D24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29CB">
        <w:rPr>
          <w:sz w:val="28"/>
          <w:szCs w:val="28"/>
        </w:rPr>
        <w:t xml:space="preserve">1.2. </w:t>
      </w:r>
      <w:r w:rsidR="008B60CC">
        <w:rPr>
          <w:sz w:val="28"/>
          <w:szCs w:val="28"/>
        </w:rPr>
        <w:t>Настоящее По</w:t>
      </w:r>
      <w:r w:rsidR="008B60CC" w:rsidRPr="00C12A45">
        <w:rPr>
          <w:sz w:val="28"/>
          <w:szCs w:val="28"/>
        </w:rPr>
        <w:t xml:space="preserve">ложение разработано </w:t>
      </w:r>
      <w:r w:rsidR="008B60CC">
        <w:rPr>
          <w:sz w:val="28"/>
          <w:szCs w:val="28"/>
        </w:rPr>
        <w:t>на основании</w:t>
      </w:r>
      <w:r w:rsidR="008B60CC" w:rsidRPr="00C12A45">
        <w:rPr>
          <w:sz w:val="28"/>
          <w:szCs w:val="28"/>
        </w:rPr>
        <w:t xml:space="preserve"> </w:t>
      </w:r>
      <w:r w:rsidR="008B60CC" w:rsidRPr="00F8229A">
        <w:rPr>
          <w:sz w:val="28"/>
          <w:szCs w:val="28"/>
        </w:rPr>
        <w:t>следующих документов</w:t>
      </w:r>
      <w:r w:rsidR="008B60CC">
        <w:rPr>
          <w:sz w:val="28"/>
          <w:szCs w:val="28"/>
        </w:rPr>
        <w:t>:</w:t>
      </w:r>
    </w:p>
    <w:p w:rsidR="008B60CC" w:rsidRPr="0050395C" w:rsidRDefault="008B60CC" w:rsidP="00AD6D24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C12A4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12A45">
        <w:rPr>
          <w:sz w:val="28"/>
          <w:szCs w:val="28"/>
        </w:rPr>
        <w:t xml:space="preserve"> </w:t>
      </w:r>
      <w:r w:rsidRPr="00817390">
        <w:rPr>
          <w:sz w:val="28"/>
          <w:szCs w:val="28"/>
        </w:rPr>
        <w:t xml:space="preserve">закона от 29 декабря </w:t>
      </w:r>
      <w:smartTag w:uri="urn:schemas-microsoft-com:office:smarttags" w:element="metricconverter">
        <w:smartTagPr>
          <w:attr w:name="ProductID" w:val="2012 г"/>
        </w:smartTagPr>
        <w:r w:rsidRPr="00817390">
          <w:rPr>
            <w:sz w:val="28"/>
            <w:szCs w:val="28"/>
          </w:rPr>
          <w:t>2012 г</w:t>
        </w:r>
      </w:smartTag>
      <w:r w:rsidRPr="00817390">
        <w:rPr>
          <w:sz w:val="28"/>
          <w:szCs w:val="28"/>
        </w:rPr>
        <w:t>. № 273-ФЗ «Об образовании в Российской Федерации»;</w:t>
      </w:r>
    </w:p>
    <w:p w:rsidR="00B6575F" w:rsidRPr="00817390" w:rsidRDefault="00B6575F" w:rsidP="00AD6D24">
      <w:pPr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817390">
        <w:rPr>
          <w:sz w:val="28"/>
          <w:szCs w:val="28"/>
        </w:rPr>
        <w:t>Федеральн</w:t>
      </w:r>
      <w:r w:rsidR="003B5F2F">
        <w:rPr>
          <w:sz w:val="28"/>
          <w:szCs w:val="28"/>
        </w:rPr>
        <w:t>ого</w:t>
      </w:r>
      <w:r w:rsidRPr="00817390">
        <w:rPr>
          <w:sz w:val="28"/>
          <w:szCs w:val="28"/>
        </w:rPr>
        <w:t xml:space="preserve"> закон</w:t>
      </w:r>
      <w:r w:rsidR="003B5F2F">
        <w:rPr>
          <w:sz w:val="28"/>
          <w:szCs w:val="28"/>
        </w:rPr>
        <w:t>а</w:t>
      </w:r>
      <w:r w:rsidRPr="00817390">
        <w:rPr>
          <w:sz w:val="28"/>
          <w:szCs w:val="28"/>
        </w:rPr>
        <w:t xml:space="preserve"> от 27</w:t>
      </w:r>
      <w:r w:rsidR="00817390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6 г"/>
        </w:smartTagPr>
        <w:r w:rsidRPr="00817390">
          <w:rPr>
            <w:sz w:val="28"/>
            <w:szCs w:val="28"/>
          </w:rPr>
          <w:t>2006</w:t>
        </w:r>
        <w:r w:rsidR="00817390">
          <w:rPr>
            <w:sz w:val="28"/>
            <w:szCs w:val="28"/>
          </w:rPr>
          <w:t xml:space="preserve"> г</w:t>
        </w:r>
      </w:smartTag>
      <w:r w:rsidR="00817390">
        <w:rPr>
          <w:sz w:val="28"/>
          <w:szCs w:val="28"/>
        </w:rPr>
        <w:t>.</w:t>
      </w:r>
      <w:r w:rsidRPr="00817390">
        <w:rPr>
          <w:sz w:val="28"/>
          <w:szCs w:val="28"/>
        </w:rPr>
        <w:t xml:space="preserve"> № 152-ФЗ «О персональных данных»;</w:t>
      </w:r>
    </w:p>
    <w:p w:rsidR="00B6575F" w:rsidRPr="00817390" w:rsidRDefault="00817390" w:rsidP="00AD6D24">
      <w:pPr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</w:t>
      </w:r>
      <w:r w:rsidR="003B5F2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3B5F2F">
        <w:rPr>
          <w:sz w:val="28"/>
          <w:szCs w:val="28"/>
        </w:rPr>
        <w:t>а</w:t>
      </w:r>
      <w:r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B6575F" w:rsidRPr="00817390">
          <w:rPr>
            <w:sz w:val="28"/>
            <w:szCs w:val="28"/>
          </w:rPr>
          <w:t>2006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="00B6575F" w:rsidRPr="00817390">
        <w:rPr>
          <w:sz w:val="28"/>
          <w:szCs w:val="28"/>
        </w:rPr>
        <w:t xml:space="preserve"> № 149-ФЗ «Об информации, информационных технологиях и о защите информации»</w:t>
      </w:r>
      <w:r>
        <w:rPr>
          <w:sz w:val="28"/>
          <w:szCs w:val="28"/>
        </w:rPr>
        <w:t>;</w:t>
      </w:r>
    </w:p>
    <w:p w:rsidR="008B60CC" w:rsidRDefault="004410EB" w:rsidP="00AD6D24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</w:t>
      </w:r>
      <w:r w:rsidR="008B60CC" w:rsidRPr="00817390">
        <w:rPr>
          <w:sz w:val="28"/>
          <w:szCs w:val="28"/>
        </w:rPr>
        <w:t>от 19 ноября</w:t>
      </w:r>
      <w:r w:rsidR="008B60C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8B60CC" w:rsidRPr="00C12A45">
          <w:rPr>
            <w:sz w:val="28"/>
            <w:szCs w:val="28"/>
          </w:rPr>
          <w:t>2013</w:t>
        </w:r>
        <w:r w:rsidR="008B60CC">
          <w:rPr>
            <w:sz w:val="28"/>
            <w:szCs w:val="28"/>
          </w:rPr>
          <w:t xml:space="preserve"> г</w:t>
        </w:r>
      </w:smartTag>
      <w:r w:rsidR="008B60CC">
        <w:rPr>
          <w:sz w:val="28"/>
          <w:szCs w:val="28"/>
        </w:rPr>
        <w:t>. № </w:t>
      </w:r>
      <w:r w:rsidR="008B60CC" w:rsidRPr="00C12A45">
        <w:rPr>
          <w:sz w:val="28"/>
          <w:szCs w:val="28"/>
        </w:rPr>
        <w:t>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</w:t>
      </w:r>
      <w:r w:rsidR="008B60CC">
        <w:rPr>
          <w:sz w:val="28"/>
          <w:szCs w:val="28"/>
        </w:rPr>
        <w:t>;</w:t>
      </w:r>
    </w:p>
    <w:p w:rsidR="008B60CC" w:rsidRDefault="004410EB" w:rsidP="00AD6D24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</w:t>
      </w:r>
      <w:r w:rsidR="00885B24" w:rsidRPr="00421A93">
        <w:rPr>
          <w:sz w:val="28"/>
          <w:szCs w:val="28"/>
        </w:rPr>
        <w:t>от 5 апреля 2017 г. № 301</w:t>
      </w:r>
      <w:r w:rsidR="008B60CC" w:rsidRPr="00C12A45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="008B60CC">
        <w:rPr>
          <w:sz w:val="28"/>
          <w:szCs w:val="28"/>
        </w:rPr>
        <w:t>;</w:t>
      </w:r>
    </w:p>
    <w:p w:rsidR="00975D92" w:rsidRDefault="00975D92" w:rsidP="00AD6D24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975D9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75D92">
        <w:rPr>
          <w:sz w:val="28"/>
          <w:szCs w:val="28"/>
        </w:rPr>
        <w:t xml:space="preserve"> Рособрнадзора от 29</w:t>
      </w:r>
      <w:r>
        <w:rPr>
          <w:sz w:val="28"/>
          <w:szCs w:val="28"/>
        </w:rPr>
        <w:t xml:space="preserve"> мая </w:t>
      </w:r>
      <w:r w:rsidRPr="00975D92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975D92">
        <w:rPr>
          <w:sz w:val="28"/>
          <w:szCs w:val="28"/>
        </w:rPr>
        <w:t xml:space="preserve"> 785 </w:t>
      </w:r>
      <w:r>
        <w:rPr>
          <w:sz w:val="28"/>
          <w:szCs w:val="28"/>
        </w:rPr>
        <w:t>«О</w:t>
      </w:r>
      <w:r w:rsidRPr="00975D92">
        <w:rPr>
          <w:sz w:val="28"/>
          <w:szCs w:val="28"/>
        </w:rPr>
        <w:t xml:space="preserve">б утверждении требований к структуре официального сайта образовательной организации в </w:t>
      </w:r>
      <w:r w:rsidRPr="00975D92">
        <w:rPr>
          <w:sz w:val="28"/>
          <w:szCs w:val="28"/>
        </w:rPr>
        <w:lastRenderedPageBreak/>
        <w:t>информационно-телекоммуникационной сети "Интернет" и формату представления на нем информации</w:t>
      </w:r>
      <w:r>
        <w:rPr>
          <w:sz w:val="28"/>
          <w:szCs w:val="28"/>
        </w:rPr>
        <w:t>»;</w:t>
      </w:r>
    </w:p>
    <w:p w:rsidR="008B60CC" w:rsidRDefault="008B60CC" w:rsidP="00AD6D24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федеральных</w:t>
      </w:r>
      <w:r w:rsidRPr="00C12A45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C12A45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C12A45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Pr="00C12A45">
        <w:rPr>
          <w:sz w:val="28"/>
          <w:szCs w:val="28"/>
        </w:rPr>
        <w:t xml:space="preserve"> высшего обра</w:t>
      </w:r>
      <w:r w:rsidR="00817390">
        <w:rPr>
          <w:sz w:val="28"/>
          <w:szCs w:val="28"/>
        </w:rPr>
        <w:t>зования (далее – ФГОС ВО);</w:t>
      </w:r>
    </w:p>
    <w:p w:rsidR="008B60CC" w:rsidRDefault="008B60CC" w:rsidP="00AD6D24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иных</w:t>
      </w:r>
      <w:r w:rsidRPr="00C12A45">
        <w:rPr>
          <w:sz w:val="28"/>
          <w:szCs w:val="28"/>
        </w:rPr>
        <w:t xml:space="preserve"> нормативно-правовы</w:t>
      </w:r>
      <w:r>
        <w:rPr>
          <w:sz w:val="28"/>
          <w:szCs w:val="28"/>
        </w:rPr>
        <w:t>х</w:t>
      </w:r>
      <w:r w:rsidRPr="00C12A45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C12A45">
        <w:rPr>
          <w:sz w:val="28"/>
          <w:szCs w:val="28"/>
        </w:rPr>
        <w:t xml:space="preserve"> Росс</w:t>
      </w:r>
      <w:r>
        <w:rPr>
          <w:sz w:val="28"/>
          <w:szCs w:val="28"/>
        </w:rPr>
        <w:t>ийской Федерации об образовании;</w:t>
      </w:r>
    </w:p>
    <w:p w:rsidR="008B60CC" w:rsidRDefault="008B60CC" w:rsidP="00AD6D24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C12A45">
        <w:rPr>
          <w:sz w:val="28"/>
          <w:szCs w:val="28"/>
        </w:rPr>
        <w:t>Устав</w:t>
      </w:r>
      <w:r>
        <w:rPr>
          <w:sz w:val="28"/>
          <w:szCs w:val="28"/>
        </w:rPr>
        <w:t>а ФГБОУ ВО «СГЮА»;</w:t>
      </w:r>
      <w:r w:rsidRPr="00C12A45">
        <w:rPr>
          <w:sz w:val="28"/>
          <w:szCs w:val="28"/>
        </w:rPr>
        <w:t xml:space="preserve"> </w:t>
      </w:r>
    </w:p>
    <w:p w:rsidR="008B60CC" w:rsidRPr="00C12A45" w:rsidRDefault="008B60CC" w:rsidP="00AD6D24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C12A45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Pr="00C12A45">
        <w:rPr>
          <w:sz w:val="28"/>
          <w:szCs w:val="28"/>
        </w:rPr>
        <w:t xml:space="preserve"> локальны</w:t>
      </w:r>
      <w:r>
        <w:rPr>
          <w:sz w:val="28"/>
          <w:szCs w:val="28"/>
        </w:rPr>
        <w:t xml:space="preserve">х </w:t>
      </w:r>
      <w:r w:rsidRPr="00C12A45">
        <w:rPr>
          <w:sz w:val="28"/>
          <w:szCs w:val="28"/>
        </w:rPr>
        <w:t>нормативны</w:t>
      </w:r>
      <w:r>
        <w:rPr>
          <w:sz w:val="28"/>
          <w:szCs w:val="28"/>
        </w:rPr>
        <w:t xml:space="preserve">х актов </w:t>
      </w:r>
      <w:r w:rsidRPr="00C12A45">
        <w:rPr>
          <w:sz w:val="28"/>
          <w:szCs w:val="28"/>
        </w:rPr>
        <w:t>Академии.</w:t>
      </w:r>
    </w:p>
    <w:p w:rsidR="002417B7" w:rsidRPr="00A829CB" w:rsidRDefault="00602F14" w:rsidP="00AD6D24">
      <w:pPr>
        <w:spacing w:line="360" w:lineRule="auto"/>
        <w:ind w:firstLine="709"/>
        <w:jc w:val="both"/>
        <w:rPr>
          <w:sz w:val="28"/>
          <w:szCs w:val="28"/>
        </w:rPr>
      </w:pPr>
      <w:r w:rsidRPr="00A829CB">
        <w:rPr>
          <w:sz w:val="28"/>
          <w:szCs w:val="28"/>
        </w:rPr>
        <w:t xml:space="preserve">1.3. </w:t>
      </w:r>
      <w:r w:rsidR="00CD1300" w:rsidRPr="00A829CB">
        <w:rPr>
          <w:sz w:val="28"/>
          <w:szCs w:val="28"/>
        </w:rPr>
        <w:t>Электронная</w:t>
      </w:r>
      <w:r w:rsidR="002417B7" w:rsidRPr="00A829CB">
        <w:rPr>
          <w:sz w:val="28"/>
          <w:szCs w:val="28"/>
        </w:rPr>
        <w:t xml:space="preserve"> и</w:t>
      </w:r>
      <w:r w:rsidRPr="00A829CB">
        <w:rPr>
          <w:sz w:val="28"/>
          <w:szCs w:val="28"/>
        </w:rPr>
        <w:t xml:space="preserve">нформационно-образовательная среда (далее - </w:t>
      </w:r>
      <w:r w:rsidR="00CD1300" w:rsidRPr="00A829CB">
        <w:rPr>
          <w:sz w:val="28"/>
          <w:szCs w:val="28"/>
        </w:rPr>
        <w:t>Э</w:t>
      </w:r>
      <w:r w:rsidRPr="00A829CB">
        <w:rPr>
          <w:sz w:val="28"/>
          <w:szCs w:val="28"/>
        </w:rPr>
        <w:t xml:space="preserve">ИОС) - </w:t>
      </w:r>
      <w:r w:rsidR="002417B7" w:rsidRPr="00A829CB">
        <w:rPr>
          <w:sz w:val="28"/>
          <w:szCs w:val="28"/>
        </w:rPr>
        <w:t>система информационно-образовательных ресурсов и инструментов, обеспечив</w:t>
      </w:r>
      <w:r w:rsidR="006B270C">
        <w:rPr>
          <w:sz w:val="28"/>
          <w:szCs w:val="28"/>
        </w:rPr>
        <w:t>ающих условия реализации основных</w:t>
      </w:r>
      <w:r w:rsidR="002417B7" w:rsidRPr="00A829CB">
        <w:rPr>
          <w:sz w:val="28"/>
          <w:szCs w:val="28"/>
        </w:rPr>
        <w:t xml:space="preserve"> профессиональн</w:t>
      </w:r>
      <w:r w:rsidR="006B270C">
        <w:rPr>
          <w:sz w:val="28"/>
          <w:szCs w:val="28"/>
        </w:rPr>
        <w:t>ых</w:t>
      </w:r>
      <w:r w:rsidR="002417B7" w:rsidRPr="00A829CB">
        <w:rPr>
          <w:sz w:val="28"/>
          <w:szCs w:val="28"/>
        </w:rPr>
        <w:t xml:space="preserve"> образовательн</w:t>
      </w:r>
      <w:r w:rsidR="006B270C">
        <w:rPr>
          <w:sz w:val="28"/>
          <w:szCs w:val="28"/>
        </w:rPr>
        <w:t>ых</w:t>
      </w:r>
      <w:r w:rsidR="002417B7" w:rsidRPr="00A829CB">
        <w:rPr>
          <w:sz w:val="28"/>
          <w:szCs w:val="28"/>
        </w:rPr>
        <w:t xml:space="preserve"> программ высшего образования</w:t>
      </w:r>
      <w:r w:rsidR="00517909" w:rsidRPr="00A829CB">
        <w:rPr>
          <w:sz w:val="28"/>
          <w:szCs w:val="28"/>
        </w:rPr>
        <w:t xml:space="preserve"> (далее – ОПОП ВО)</w:t>
      </w:r>
      <w:r w:rsidR="002417B7" w:rsidRPr="00A829CB">
        <w:rPr>
          <w:sz w:val="28"/>
          <w:szCs w:val="28"/>
        </w:rPr>
        <w:t>.</w:t>
      </w:r>
    </w:p>
    <w:p w:rsidR="002417B7" w:rsidRPr="00A829CB" w:rsidRDefault="002417B7" w:rsidP="00AD6D24">
      <w:pPr>
        <w:spacing w:line="360" w:lineRule="auto"/>
        <w:ind w:firstLine="709"/>
        <w:jc w:val="both"/>
        <w:rPr>
          <w:sz w:val="28"/>
          <w:szCs w:val="28"/>
        </w:rPr>
      </w:pPr>
      <w:r w:rsidRPr="00A829CB">
        <w:rPr>
          <w:sz w:val="28"/>
          <w:szCs w:val="28"/>
        </w:rPr>
        <w:t xml:space="preserve">1.4. </w:t>
      </w:r>
      <w:r w:rsidR="00CD1300" w:rsidRPr="00A829CB">
        <w:rPr>
          <w:sz w:val="28"/>
          <w:szCs w:val="28"/>
        </w:rPr>
        <w:t>Э</w:t>
      </w:r>
      <w:r w:rsidR="00602F14" w:rsidRPr="00A829CB">
        <w:rPr>
          <w:sz w:val="28"/>
          <w:szCs w:val="28"/>
        </w:rPr>
        <w:t>И</w:t>
      </w:r>
      <w:r w:rsidRPr="00A829CB">
        <w:rPr>
          <w:sz w:val="28"/>
          <w:szCs w:val="28"/>
        </w:rPr>
        <w:t xml:space="preserve">ОС </w:t>
      </w:r>
      <w:r w:rsidRPr="00A97F81">
        <w:rPr>
          <w:sz w:val="28"/>
          <w:szCs w:val="28"/>
        </w:rPr>
        <w:t>Академии</w:t>
      </w:r>
      <w:r w:rsidR="00602F14" w:rsidRPr="00A97F81">
        <w:rPr>
          <w:sz w:val="28"/>
          <w:szCs w:val="28"/>
        </w:rPr>
        <w:t xml:space="preserve"> включает </w:t>
      </w:r>
      <w:r w:rsidRPr="00A97F81">
        <w:rPr>
          <w:sz w:val="28"/>
          <w:szCs w:val="28"/>
        </w:rPr>
        <w:t xml:space="preserve">в себя совокупность технологических средств (компьютеры, </w:t>
      </w:r>
      <w:r w:rsidR="00A13078" w:rsidRPr="00A97F81">
        <w:rPr>
          <w:sz w:val="28"/>
          <w:szCs w:val="28"/>
        </w:rPr>
        <w:t xml:space="preserve">программное обеспечение, </w:t>
      </w:r>
      <w:r w:rsidRPr="00A97F81">
        <w:rPr>
          <w:sz w:val="28"/>
          <w:szCs w:val="28"/>
        </w:rPr>
        <w:t>базы данных), культурные и организационные формы информационного взаимодействия, компетентность участников образовательного процесса</w:t>
      </w:r>
      <w:r w:rsidRPr="00A829CB">
        <w:rPr>
          <w:sz w:val="28"/>
          <w:szCs w:val="28"/>
        </w:rPr>
        <w:t xml:space="preserve"> в решении учебно-познавательных и профессиональных задач с применением информацион</w:t>
      </w:r>
      <w:r w:rsidR="005B4EDD">
        <w:rPr>
          <w:sz w:val="28"/>
          <w:szCs w:val="28"/>
        </w:rPr>
        <w:t>но-коммуникационных технологий</w:t>
      </w:r>
      <w:r w:rsidRPr="00A829CB">
        <w:rPr>
          <w:sz w:val="28"/>
          <w:szCs w:val="28"/>
        </w:rPr>
        <w:t>.</w:t>
      </w:r>
    </w:p>
    <w:p w:rsidR="002417B7" w:rsidRPr="00A829CB" w:rsidRDefault="002417B7" w:rsidP="00AD6D24">
      <w:pPr>
        <w:spacing w:line="360" w:lineRule="auto"/>
        <w:ind w:firstLine="709"/>
        <w:jc w:val="both"/>
        <w:rPr>
          <w:sz w:val="28"/>
          <w:szCs w:val="28"/>
        </w:rPr>
      </w:pPr>
      <w:r w:rsidRPr="00A829CB">
        <w:rPr>
          <w:sz w:val="28"/>
          <w:szCs w:val="28"/>
        </w:rPr>
        <w:t>1.5.</w:t>
      </w:r>
      <w:r w:rsidR="00CD1300" w:rsidRPr="00A829CB">
        <w:rPr>
          <w:sz w:val="28"/>
          <w:szCs w:val="28"/>
        </w:rPr>
        <w:t xml:space="preserve"> Основные характеристики Э</w:t>
      </w:r>
      <w:r w:rsidRPr="00A829CB">
        <w:rPr>
          <w:sz w:val="28"/>
          <w:szCs w:val="28"/>
        </w:rPr>
        <w:t xml:space="preserve">ИОС, значимые для организации </w:t>
      </w:r>
      <w:r w:rsidR="00E95540">
        <w:rPr>
          <w:sz w:val="28"/>
          <w:szCs w:val="28"/>
        </w:rPr>
        <w:t>учебного процесса</w:t>
      </w:r>
      <w:r w:rsidRPr="00A829CB">
        <w:rPr>
          <w:sz w:val="28"/>
          <w:szCs w:val="28"/>
        </w:rPr>
        <w:t>:</w:t>
      </w:r>
    </w:p>
    <w:p w:rsidR="002417B7" w:rsidRPr="00A829CB" w:rsidRDefault="00E95540" w:rsidP="00AD6D24">
      <w:pPr>
        <w:pStyle w:val="11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540">
        <w:rPr>
          <w:rFonts w:ascii="Times New Roman" w:hAnsi="Times New Roman"/>
          <w:i/>
          <w:sz w:val="28"/>
          <w:szCs w:val="28"/>
          <w:lang w:eastAsia="ru-RU"/>
        </w:rPr>
        <w:t>о</w:t>
      </w:r>
      <w:r w:rsidR="002417B7" w:rsidRPr="00E95540">
        <w:rPr>
          <w:rFonts w:ascii="Times New Roman" w:hAnsi="Times New Roman"/>
          <w:i/>
          <w:sz w:val="28"/>
          <w:szCs w:val="28"/>
          <w:lang w:eastAsia="ru-RU"/>
        </w:rPr>
        <w:t>т</w:t>
      </w:r>
      <w:r w:rsidR="002417B7" w:rsidRPr="00A829CB">
        <w:rPr>
          <w:rFonts w:ascii="Times New Roman" w:hAnsi="Times New Roman"/>
          <w:i/>
          <w:sz w:val="28"/>
          <w:szCs w:val="28"/>
          <w:lang w:eastAsia="ru-RU"/>
        </w:rPr>
        <w:t>крытость</w:t>
      </w:r>
      <w:r w:rsidR="002417B7" w:rsidRPr="00A829CB">
        <w:rPr>
          <w:rFonts w:ascii="Times New Roman" w:hAnsi="Times New Roman"/>
          <w:sz w:val="28"/>
          <w:szCs w:val="28"/>
          <w:lang w:eastAsia="ru-RU"/>
        </w:rPr>
        <w:t>, которая обеспечивается за счет взаимодействия среды с информационно-образовательным пространством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2417B7" w:rsidRPr="00A829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417B7" w:rsidRPr="00A829CB" w:rsidRDefault="00E95540" w:rsidP="00AD6D24">
      <w:pPr>
        <w:pStyle w:val="11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540">
        <w:rPr>
          <w:rFonts w:ascii="Times New Roman" w:hAnsi="Times New Roman"/>
          <w:i/>
          <w:sz w:val="28"/>
          <w:szCs w:val="28"/>
          <w:lang w:eastAsia="ru-RU"/>
        </w:rPr>
        <w:t>ц</w:t>
      </w:r>
      <w:r w:rsidR="002417B7" w:rsidRPr="00A829CB">
        <w:rPr>
          <w:rFonts w:ascii="Times New Roman" w:hAnsi="Times New Roman"/>
          <w:i/>
          <w:sz w:val="28"/>
          <w:szCs w:val="28"/>
          <w:lang w:eastAsia="ru-RU"/>
        </w:rPr>
        <w:t>елостность</w:t>
      </w:r>
      <w:r w:rsidR="002417B7" w:rsidRPr="00A829CB">
        <w:rPr>
          <w:rFonts w:ascii="Times New Roman" w:hAnsi="Times New Roman"/>
          <w:sz w:val="28"/>
          <w:szCs w:val="28"/>
          <w:lang w:eastAsia="ru-RU"/>
        </w:rPr>
        <w:t xml:space="preserve">, за счет которой обеспечивается целесообразная  логика развертывания процесса обучения: постановка целей обучения, связанные с нею деятельность </w:t>
      </w:r>
      <w:r>
        <w:rPr>
          <w:rFonts w:ascii="Times New Roman" w:hAnsi="Times New Roman"/>
          <w:sz w:val="28"/>
          <w:szCs w:val="28"/>
          <w:lang w:eastAsia="ru-RU"/>
        </w:rPr>
        <w:t>педагогического работника, относящегося к профессорско-преподавательскому составу</w:t>
      </w:r>
      <w:r w:rsidR="002417B7" w:rsidRPr="00A829CB">
        <w:rPr>
          <w:rFonts w:ascii="Times New Roman" w:hAnsi="Times New Roman"/>
          <w:sz w:val="28"/>
          <w:szCs w:val="28"/>
          <w:lang w:eastAsia="ru-RU"/>
        </w:rPr>
        <w:t>, деятельность обучающихся и планируемый результат. Она конструируется с учетом инвариантного содержания учебного материала, оптимальных методов и способов обучения, содействующих достижению целей образования.</w:t>
      </w:r>
    </w:p>
    <w:p w:rsidR="002417B7" w:rsidRPr="008E241D" w:rsidRDefault="002417B7" w:rsidP="00AD6D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829CB">
        <w:rPr>
          <w:sz w:val="28"/>
          <w:szCs w:val="28"/>
        </w:rPr>
        <w:lastRenderedPageBreak/>
        <w:t>1.6.</w:t>
      </w:r>
      <w:r w:rsidR="00CD1300" w:rsidRPr="00A829CB">
        <w:rPr>
          <w:sz w:val="28"/>
          <w:szCs w:val="28"/>
        </w:rPr>
        <w:t xml:space="preserve"> Э</w:t>
      </w:r>
      <w:r w:rsidRPr="00A829CB">
        <w:rPr>
          <w:sz w:val="28"/>
          <w:szCs w:val="28"/>
        </w:rPr>
        <w:t xml:space="preserve">ИОС позволяет реализовать дидактические возможности инновационных технологий, эффективно организовать индивидуальную и коллективную </w:t>
      </w:r>
      <w:r w:rsidRPr="003E5AFA">
        <w:rPr>
          <w:sz w:val="28"/>
          <w:szCs w:val="28"/>
        </w:rPr>
        <w:t>работу обучающихся, обеспечивая тем самым целенаправленное развитие их самостоятельной познавательной деятельности.</w:t>
      </w:r>
    </w:p>
    <w:p w:rsidR="003E5AFA" w:rsidRPr="003E5AFA" w:rsidRDefault="003E5AFA" w:rsidP="00AD6D24">
      <w:pPr>
        <w:spacing w:line="360" w:lineRule="auto"/>
        <w:ind w:firstLine="709"/>
        <w:jc w:val="both"/>
        <w:rPr>
          <w:sz w:val="28"/>
          <w:szCs w:val="28"/>
        </w:rPr>
      </w:pPr>
      <w:r w:rsidRPr="003E5AFA">
        <w:rPr>
          <w:sz w:val="28"/>
          <w:szCs w:val="28"/>
        </w:rPr>
        <w:t>1.7. В настоящем Положении используются следующие термины и определения:</w:t>
      </w:r>
    </w:p>
    <w:p w:rsidR="003E5AFA" w:rsidRPr="003E5AFA" w:rsidRDefault="003E5AFA" w:rsidP="00AD6D24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5AFA">
        <w:rPr>
          <w:b/>
          <w:bCs/>
          <w:sz w:val="28"/>
          <w:szCs w:val="28"/>
        </w:rPr>
        <w:t>Электронная информационно-образовательная среда</w:t>
      </w:r>
      <w:r w:rsidRPr="003E5AFA">
        <w:rPr>
          <w:sz w:val="28"/>
          <w:szCs w:val="28"/>
        </w:rPr>
        <w:t xml:space="preserve"> — это системно организованная совокупность информационных и образовательных ресурсов, средств вычислительной техники, информационных, телекоммуникационных технологий, аппаратно-программного и организационно-методического обеспечения, ориентированная на удовлетворение потребностей пользователей в информационных услугах и ресурсах образовательного характера. </w:t>
      </w:r>
    </w:p>
    <w:p w:rsidR="003E5AFA" w:rsidRPr="003E5AFA" w:rsidRDefault="003E5AFA" w:rsidP="00AD6D24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5AFA">
        <w:rPr>
          <w:b/>
          <w:bCs/>
          <w:sz w:val="28"/>
          <w:szCs w:val="28"/>
        </w:rPr>
        <w:t>Компонент ЭИС</w:t>
      </w:r>
      <w:r w:rsidRPr="003E5AFA">
        <w:rPr>
          <w:sz w:val="28"/>
          <w:szCs w:val="28"/>
        </w:rPr>
        <w:t> — электронный информационный ресурс (далее — ЭИР), автоматизированное средство доступа к ЭИР, пользователь, средство вычислительной техники (далее — СВТ).</w:t>
      </w:r>
    </w:p>
    <w:p w:rsidR="003E5AFA" w:rsidRPr="003E5AFA" w:rsidRDefault="003E5AFA" w:rsidP="00AD6D24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5AFA">
        <w:rPr>
          <w:b/>
          <w:bCs/>
          <w:sz w:val="28"/>
          <w:szCs w:val="28"/>
        </w:rPr>
        <w:t>Электронный информационный ресурс</w:t>
      </w:r>
      <w:r w:rsidRPr="003E5AFA">
        <w:rPr>
          <w:sz w:val="28"/>
          <w:szCs w:val="28"/>
        </w:rPr>
        <w:t xml:space="preserve"> (ЭИР) — информация, использование которой возможно при помощи СВТ, в том числе электронный информационный образовательный ресурс (далее — ЭИОР), используемый в процессе обучения.</w:t>
      </w:r>
    </w:p>
    <w:p w:rsidR="003E5AFA" w:rsidRPr="003E5AFA" w:rsidRDefault="003E5AFA" w:rsidP="00AD6D24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5AFA">
        <w:rPr>
          <w:b/>
          <w:bCs/>
          <w:sz w:val="28"/>
          <w:szCs w:val="28"/>
        </w:rPr>
        <w:t>Индивидуальный неограниченный доступ к ЭИОС</w:t>
      </w:r>
      <w:r w:rsidRPr="003E5AFA">
        <w:rPr>
          <w:sz w:val="28"/>
          <w:szCs w:val="28"/>
        </w:rPr>
        <w:t> — возможность доступа к ЭИР ЭИОС в любое время из любой точки с доступом к сети Интернет (как на территории организации, так и вне ее) с использованием открытого и авторизованного доступа на основании индивидуальных учетных данных.</w:t>
      </w:r>
    </w:p>
    <w:p w:rsidR="003E5AFA" w:rsidRPr="003E5AFA" w:rsidRDefault="003E5AFA" w:rsidP="00AD6D24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5AFA">
        <w:rPr>
          <w:b/>
          <w:bCs/>
          <w:sz w:val="28"/>
          <w:szCs w:val="28"/>
        </w:rPr>
        <w:t>Электронное обучение</w:t>
      </w:r>
      <w:r w:rsidRPr="003E5AFA">
        <w:rPr>
          <w:sz w:val="28"/>
          <w:szCs w:val="28"/>
        </w:rPr>
        <w:t xml:space="preserve"> (далее — ЭО) — организация образовательной деятельности с применением используемых при реализации образовательных программ ЭИР и ЭИОР, доступ к которым осуществляется с помощью информационных и телекоммуникационных технологий, </w:t>
      </w:r>
      <w:r w:rsidRPr="003E5AFA">
        <w:rPr>
          <w:sz w:val="28"/>
          <w:szCs w:val="28"/>
        </w:rPr>
        <w:lastRenderedPageBreak/>
        <w:t>обеспечивающих также взаимодействие обучающихся и педагогических работников.</w:t>
      </w:r>
    </w:p>
    <w:p w:rsidR="0095280C" w:rsidRPr="003501FD" w:rsidRDefault="0095280C" w:rsidP="00AD6D24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01FD">
        <w:rPr>
          <w:b/>
          <w:bCs/>
          <w:sz w:val="28"/>
          <w:szCs w:val="28"/>
        </w:rPr>
        <w:t xml:space="preserve">Личный кабинет </w:t>
      </w:r>
      <w:r w:rsidRPr="003501FD">
        <w:rPr>
          <w:bCs/>
          <w:sz w:val="28"/>
          <w:szCs w:val="28"/>
        </w:rPr>
        <w:t xml:space="preserve">(далее - ЛК) </w:t>
      </w:r>
      <w:r w:rsidR="00BB0FDC" w:rsidRPr="003501FD">
        <w:rPr>
          <w:bCs/>
          <w:sz w:val="28"/>
          <w:szCs w:val="28"/>
        </w:rPr>
        <w:t>–</w:t>
      </w:r>
      <w:r w:rsidRPr="003501FD">
        <w:rPr>
          <w:bCs/>
          <w:sz w:val="28"/>
          <w:szCs w:val="28"/>
        </w:rPr>
        <w:t xml:space="preserve"> </w:t>
      </w:r>
      <w:r w:rsidR="00BB0FDC" w:rsidRPr="003501FD">
        <w:rPr>
          <w:bCs/>
          <w:sz w:val="28"/>
          <w:szCs w:val="28"/>
        </w:rPr>
        <w:t xml:space="preserve">электронное портфолио участника образовательного процесса, информационное наполнение которого обеспечивает сам участник, а также система </w:t>
      </w:r>
      <w:r w:rsidR="00BB0FDC" w:rsidRPr="003501FD">
        <w:rPr>
          <w:sz w:val="28"/>
          <w:szCs w:val="28"/>
        </w:rPr>
        <w:t>управления образовательной организацией высшего образования</w:t>
      </w:r>
      <w:r w:rsidR="00BB0FDC" w:rsidRPr="003501FD">
        <w:rPr>
          <w:bCs/>
          <w:sz w:val="28"/>
          <w:szCs w:val="28"/>
        </w:rPr>
        <w:t>.</w:t>
      </w:r>
    </w:p>
    <w:p w:rsidR="002417B7" w:rsidRPr="003501FD" w:rsidRDefault="00302E40" w:rsidP="00AD6D24">
      <w:pPr>
        <w:pStyle w:val="1"/>
        <w:spacing w:before="120" w:after="0" w:line="360" w:lineRule="auto"/>
      </w:pPr>
      <w:bookmarkStart w:id="2" w:name="_Toc434189632"/>
      <w:r w:rsidRPr="003501FD">
        <w:t xml:space="preserve">2. </w:t>
      </w:r>
      <w:r w:rsidR="00DD2AD8" w:rsidRPr="003501FD">
        <w:t>Цель</w:t>
      </w:r>
      <w:r w:rsidR="002417B7" w:rsidRPr="003501FD">
        <w:t xml:space="preserve"> и задачи </w:t>
      </w:r>
      <w:r w:rsidR="008E3789" w:rsidRPr="003501FD">
        <w:t>электронной</w:t>
      </w:r>
      <w:r w:rsidR="00DD2AD8" w:rsidRPr="003501FD">
        <w:t xml:space="preserve"> информационно-образовательной среды</w:t>
      </w:r>
      <w:bookmarkEnd w:id="2"/>
    </w:p>
    <w:p w:rsidR="002417B7" w:rsidRPr="003501FD" w:rsidRDefault="00CD1300" w:rsidP="00AD6D24">
      <w:pPr>
        <w:pStyle w:val="11"/>
        <w:numPr>
          <w:ilvl w:val="1"/>
          <w:numId w:val="14"/>
        </w:numPr>
        <w:shd w:val="clear" w:color="auto" w:fill="FFFFFF"/>
        <w:spacing w:before="120"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Ц</w:t>
      </w:r>
      <w:r w:rsidR="008E3789" w:rsidRPr="003501FD">
        <w:rPr>
          <w:rFonts w:ascii="Times New Roman" w:hAnsi="Times New Roman"/>
          <w:sz w:val="28"/>
          <w:szCs w:val="28"/>
          <w:lang w:eastAsia="ru-RU"/>
        </w:rPr>
        <w:t>ели</w:t>
      </w:r>
      <w:r w:rsidRPr="003501FD">
        <w:rPr>
          <w:rFonts w:ascii="Times New Roman" w:hAnsi="Times New Roman"/>
          <w:sz w:val="28"/>
          <w:szCs w:val="28"/>
          <w:lang w:eastAsia="ru-RU"/>
        </w:rPr>
        <w:t xml:space="preserve"> функционирования</w:t>
      </w:r>
      <w:r w:rsidR="002417B7" w:rsidRPr="003501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01FD">
        <w:rPr>
          <w:rFonts w:ascii="Times New Roman" w:hAnsi="Times New Roman"/>
          <w:sz w:val="28"/>
          <w:szCs w:val="28"/>
          <w:lang w:eastAsia="ru-RU"/>
        </w:rPr>
        <w:t>Э</w:t>
      </w:r>
      <w:r w:rsidR="00BF7071" w:rsidRPr="003501FD">
        <w:rPr>
          <w:rFonts w:ascii="Times New Roman" w:hAnsi="Times New Roman"/>
          <w:sz w:val="28"/>
          <w:szCs w:val="28"/>
          <w:lang w:eastAsia="ru-RU"/>
        </w:rPr>
        <w:t>ИОС</w:t>
      </w:r>
      <w:r w:rsidR="002417B7" w:rsidRPr="003501FD">
        <w:rPr>
          <w:rFonts w:ascii="Times New Roman" w:hAnsi="Times New Roman"/>
          <w:sz w:val="28"/>
          <w:szCs w:val="28"/>
          <w:lang w:eastAsia="ru-RU"/>
        </w:rPr>
        <w:t xml:space="preserve"> – единство образовательного пространства </w:t>
      </w:r>
      <w:r w:rsidRPr="003501FD">
        <w:rPr>
          <w:rFonts w:ascii="Times New Roman" w:hAnsi="Times New Roman"/>
          <w:sz w:val="28"/>
          <w:szCs w:val="28"/>
          <w:lang w:eastAsia="ru-RU"/>
        </w:rPr>
        <w:t>Академии</w:t>
      </w:r>
      <w:r w:rsidR="002417B7" w:rsidRPr="003501FD">
        <w:rPr>
          <w:rFonts w:ascii="Times New Roman" w:hAnsi="Times New Roman"/>
          <w:sz w:val="28"/>
          <w:szCs w:val="28"/>
          <w:lang w:eastAsia="ru-RU"/>
        </w:rPr>
        <w:t xml:space="preserve">, повышение качества образования, </w:t>
      </w:r>
      <w:r w:rsidR="008E3789" w:rsidRPr="003501FD">
        <w:rPr>
          <w:rFonts w:ascii="Times New Roman" w:hAnsi="Times New Roman"/>
          <w:sz w:val="28"/>
          <w:szCs w:val="28"/>
          <w:lang w:eastAsia="ru-RU"/>
        </w:rPr>
        <w:t xml:space="preserve">а так же </w:t>
      </w:r>
      <w:r w:rsidRPr="003501FD">
        <w:rPr>
          <w:rFonts w:ascii="Times New Roman" w:hAnsi="Times New Roman"/>
          <w:sz w:val="28"/>
          <w:szCs w:val="28"/>
          <w:lang w:eastAsia="ru-RU"/>
        </w:rPr>
        <w:t>обеспечение возможности удаленного интерактивного доступа к информационным и образовательным ресурсам Академии и ин</w:t>
      </w:r>
      <w:r w:rsidR="008E3789" w:rsidRPr="003501FD">
        <w:rPr>
          <w:rFonts w:ascii="Times New Roman" w:hAnsi="Times New Roman"/>
          <w:sz w:val="28"/>
          <w:szCs w:val="28"/>
          <w:lang w:eastAsia="ru-RU"/>
        </w:rPr>
        <w:t>формационной открытости Академии в соответствии с требованиями действующего законодательства Российской Федерации в сфере образования.</w:t>
      </w:r>
    </w:p>
    <w:p w:rsidR="002417B7" w:rsidRPr="003501FD" w:rsidRDefault="002417B7" w:rsidP="00AD6D24">
      <w:pPr>
        <w:pStyle w:val="11"/>
        <w:numPr>
          <w:ilvl w:val="1"/>
          <w:numId w:val="1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 xml:space="preserve">Основные задачи </w:t>
      </w:r>
      <w:r w:rsidR="008E3789" w:rsidRPr="003501FD">
        <w:rPr>
          <w:rFonts w:ascii="Times New Roman" w:hAnsi="Times New Roman"/>
          <w:sz w:val="28"/>
          <w:szCs w:val="28"/>
          <w:lang w:eastAsia="ru-RU"/>
        </w:rPr>
        <w:t>Э</w:t>
      </w:r>
      <w:r w:rsidR="00BF7071" w:rsidRPr="003501FD">
        <w:rPr>
          <w:rFonts w:ascii="Times New Roman" w:hAnsi="Times New Roman"/>
          <w:sz w:val="28"/>
          <w:szCs w:val="28"/>
          <w:lang w:eastAsia="ru-RU"/>
        </w:rPr>
        <w:t>ИОС</w:t>
      </w:r>
      <w:r w:rsidR="004464C0" w:rsidRPr="003501FD">
        <w:rPr>
          <w:rFonts w:ascii="Times New Roman" w:hAnsi="Times New Roman"/>
          <w:sz w:val="28"/>
          <w:szCs w:val="28"/>
          <w:lang w:eastAsia="ru-RU"/>
        </w:rPr>
        <w:t xml:space="preserve"> Академии</w:t>
      </w:r>
      <w:r w:rsidRPr="003501FD">
        <w:rPr>
          <w:rFonts w:ascii="Times New Roman" w:hAnsi="Times New Roman"/>
          <w:sz w:val="28"/>
          <w:szCs w:val="28"/>
          <w:lang w:eastAsia="ru-RU"/>
        </w:rPr>
        <w:t>:</w:t>
      </w:r>
    </w:p>
    <w:p w:rsidR="008E3789" w:rsidRPr="003501FD" w:rsidRDefault="008E3789" w:rsidP="00AD6D24">
      <w:pPr>
        <w:pStyle w:val="11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обеспечение доступа к учебным планам, рабочим программам дисциплин, практик, к ресурсам электронных библиотечных систем и электронным образовательным ресурсам, указанны</w:t>
      </w:r>
      <w:r w:rsidR="00D147CB" w:rsidRPr="003501FD">
        <w:rPr>
          <w:rFonts w:ascii="Times New Roman" w:hAnsi="Times New Roman"/>
          <w:sz w:val="28"/>
          <w:szCs w:val="28"/>
          <w:lang w:eastAsia="ru-RU"/>
        </w:rPr>
        <w:t>м</w:t>
      </w:r>
      <w:r w:rsidRPr="003501FD">
        <w:rPr>
          <w:rFonts w:ascii="Times New Roman" w:hAnsi="Times New Roman"/>
          <w:sz w:val="28"/>
          <w:szCs w:val="28"/>
          <w:lang w:eastAsia="ru-RU"/>
        </w:rPr>
        <w:t xml:space="preserve"> в рабочих программах</w:t>
      </w:r>
      <w:r w:rsidR="00E95540" w:rsidRPr="003501FD">
        <w:rPr>
          <w:rFonts w:ascii="Times New Roman" w:hAnsi="Times New Roman"/>
          <w:sz w:val="28"/>
          <w:szCs w:val="28"/>
          <w:lang w:eastAsia="ru-RU"/>
        </w:rPr>
        <w:t xml:space="preserve"> дисциплин</w:t>
      </w:r>
      <w:r w:rsidRPr="003501FD">
        <w:rPr>
          <w:rFonts w:ascii="Times New Roman" w:hAnsi="Times New Roman"/>
          <w:sz w:val="28"/>
          <w:szCs w:val="28"/>
          <w:lang w:eastAsia="ru-RU"/>
        </w:rPr>
        <w:t>;</w:t>
      </w:r>
    </w:p>
    <w:p w:rsidR="00E95540" w:rsidRPr="003501FD" w:rsidRDefault="00E95540" w:rsidP="00AD6D24">
      <w:pPr>
        <w:pStyle w:val="11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E3789" w:rsidRPr="003501FD" w:rsidRDefault="008E3789" w:rsidP="00AD6D24">
      <w:pPr>
        <w:pStyle w:val="11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обеспечение доступности рейтинга обучающихся для участников образовательного процесса;</w:t>
      </w:r>
    </w:p>
    <w:p w:rsidR="008E3789" w:rsidRPr="003501FD" w:rsidRDefault="008E3789" w:rsidP="00AD6D24">
      <w:pPr>
        <w:pStyle w:val="11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 xml:space="preserve">взаимодействие </w:t>
      </w:r>
      <w:r w:rsidR="00C37B83" w:rsidRPr="003501FD">
        <w:rPr>
          <w:rFonts w:ascii="Times New Roman" w:hAnsi="Times New Roman"/>
          <w:sz w:val="28"/>
          <w:szCs w:val="28"/>
          <w:lang w:eastAsia="ru-RU"/>
        </w:rPr>
        <w:t>всех участников</w:t>
      </w:r>
      <w:r w:rsidRPr="003501FD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процесса, в том числе синхронное и (или) асинхронное взаимодействие посредством сети «Интернет»;</w:t>
      </w:r>
    </w:p>
    <w:p w:rsidR="008E3789" w:rsidRPr="003501FD" w:rsidRDefault="008E3789" w:rsidP="00AD6D24">
      <w:pPr>
        <w:pStyle w:val="11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062CA1" w:rsidRPr="003501FD">
        <w:rPr>
          <w:rFonts w:ascii="Times New Roman" w:hAnsi="Times New Roman"/>
          <w:sz w:val="28"/>
          <w:szCs w:val="28"/>
          <w:lang w:eastAsia="ru-RU"/>
        </w:rPr>
        <w:t>я</w:t>
      </w:r>
      <w:r w:rsidRPr="003501FD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процесса при реализации образовательных программ с применением электронного обучения</w:t>
      </w:r>
      <w:r w:rsidR="00062CA1" w:rsidRPr="003501FD">
        <w:rPr>
          <w:rFonts w:ascii="Times New Roman" w:hAnsi="Times New Roman"/>
          <w:sz w:val="28"/>
          <w:szCs w:val="28"/>
          <w:lang w:eastAsia="ru-RU"/>
        </w:rPr>
        <w:t xml:space="preserve"> и элементов</w:t>
      </w:r>
      <w:r w:rsidRPr="003501FD">
        <w:rPr>
          <w:rFonts w:ascii="Times New Roman" w:hAnsi="Times New Roman"/>
          <w:sz w:val="28"/>
          <w:szCs w:val="28"/>
          <w:lang w:eastAsia="ru-RU"/>
        </w:rPr>
        <w:t xml:space="preserve"> дистанционных образовательных технологий;</w:t>
      </w:r>
    </w:p>
    <w:p w:rsidR="002417B7" w:rsidRPr="003501FD" w:rsidRDefault="008E3789" w:rsidP="00AD6D24">
      <w:pPr>
        <w:pStyle w:val="11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lastRenderedPageBreak/>
        <w:t>возможность формирования электронн</w:t>
      </w:r>
      <w:r w:rsidR="00BD3596" w:rsidRPr="003501FD">
        <w:rPr>
          <w:rFonts w:ascii="Times New Roman" w:hAnsi="Times New Roman"/>
          <w:sz w:val="28"/>
          <w:szCs w:val="28"/>
          <w:lang w:eastAsia="ru-RU"/>
        </w:rPr>
        <w:t>ого</w:t>
      </w:r>
      <w:r w:rsidRPr="003501FD">
        <w:rPr>
          <w:rFonts w:ascii="Times New Roman" w:hAnsi="Times New Roman"/>
          <w:sz w:val="28"/>
          <w:szCs w:val="28"/>
          <w:lang w:eastAsia="ru-RU"/>
        </w:rPr>
        <w:t xml:space="preserve"> портфолио обучающихся</w:t>
      </w:r>
      <w:r w:rsidR="00C37B83" w:rsidRPr="003501FD">
        <w:rPr>
          <w:rFonts w:ascii="Times New Roman" w:hAnsi="Times New Roman"/>
          <w:sz w:val="28"/>
          <w:szCs w:val="28"/>
          <w:lang w:eastAsia="ru-RU"/>
        </w:rPr>
        <w:t>, включающего: учебные достижения (сохранение работ, оценок и рецензий), индивидуальные достижения, документы дополнительного образования, результаты научно</w:t>
      </w:r>
      <w:r w:rsidR="00A13078" w:rsidRPr="003501FD">
        <w:rPr>
          <w:rFonts w:ascii="Times New Roman" w:hAnsi="Times New Roman"/>
          <w:sz w:val="28"/>
          <w:szCs w:val="28"/>
          <w:lang w:eastAsia="ru-RU"/>
        </w:rPr>
        <w:t>-исследовательской</w:t>
      </w:r>
      <w:r w:rsidR="00C37B83" w:rsidRPr="003501FD">
        <w:rPr>
          <w:rFonts w:ascii="Times New Roman" w:hAnsi="Times New Roman"/>
          <w:sz w:val="28"/>
          <w:szCs w:val="28"/>
          <w:lang w:eastAsia="ru-RU"/>
        </w:rPr>
        <w:t xml:space="preserve"> работы, спортивные достижения и другие материалы;</w:t>
      </w:r>
    </w:p>
    <w:p w:rsidR="00C37B83" w:rsidRPr="003501FD" w:rsidRDefault="00C37B83" w:rsidP="00AD6D24">
      <w:pPr>
        <w:pStyle w:val="11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возможность формирования личного кабинета преподавателя, обеспечивающего потребности научно-педагогического работника в р</w:t>
      </w:r>
      <w:r w:rsidR="007539AF" w:rsidRPr="003501FD">
        <w:rPr>
          <w:rFonts w:ascii="Times New Roman" w:hAnsi="Times New Roman"/>
          <w:sz w:val="28"/>
          <w:szCs w:val="28"/>
          <w:lang w:eastAsia="ru-RU"/>
        </w:rPr>
        <w:t>амках образовательного процесса.</w:t>
      </w:r>
    </w:p>
    <w:p w:rsidR="002417B7" w:rsidRPr="003501FD" w:rsidRDefault="004464C0" w:rsidP="00AD6D24">
      <w:pPr>
        <w:pStyle w:val="1"/>
      </w:pPr>
      <w:bookmarkStart w:id="3" w:name="_Toc434189633"/>
      <w:r w:rsidRPr="003501FD">
        <w:t xml:space="preserve">3. </w:t>
      </w:r>
      <w:r w:rsidR="00A829CB" w:rsidRPr="003501FD">
        <w:t>Структура электронной информационно-образовательной среды</w:t>
      </w:r>
      <w:r w:rsidR="007B175D" w:rsidRPr="003501FD">
        <w:t xml:space="preserve"> Академии</w:t>
      </w:r>
      <w:bookmarkEnd w:id="3"/>
    </w:p>
    <w:p w:rsidR="00A829CB" w:rsidRPr="003501FD" w:rsidRDefault="00A829CB" w:rsidP="00AD6D24">
      <w:pPr>
        <w:pStyle w:val="11"/>
        <w:shd w:val="clear" w:color="auto" w:fill="FFFFFF"/>
        <w:tabs>
          <w:tab w:val="left" w:pos="18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3.1. Электронная информационно-образовательная среда ФГБОУ ВО «СГЮА» включает в себя:</w:t>
      </w:r>
    </w:p>
    <w:p w:rsidR="00A829CB" w:rsidRPr="003501FD" w:rsidRDefault="00A829CB" w:rsidP="00AD6D24">
      <w:pPr>
        <w:pStyle w:val="11"/>
        <w:numPr>
          <w:ilvl w:val="0"/>
          <w:numId w:val="24"/>
        </w:numPr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официальный сайт ФГБОУ ВО «СГЮА» (</w:t>
      </w:r>
      <w:hyperlink r:id="rId9" w:history="1">
        <w:r w:rsidRPr="003501F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3501FD">
          <w:rPr>
            <w:rStyle w:val="a4"/>
            <w:rFonts w:ascii="Times New Roman" w:hAnsi="Times New Roman"/>
            <w:sz w:val="28"/>
            <w:szCs w:val="28"/>
            <w:lang w:eastAsia="ru-RU"/>
          </w:rPr>
          <w:t>.сгюа.рф</w:t>
        </w:r>
      </w:hyperlink>
      <w:r w:rsidRPr="003501FD">
        <w:rPr>
          <w:rFonts w:ascii="Times New Roman" w:hAnsi="Times New Roman"/>
          <w:sz w:val="28"/>
          <w:szCs w:val="28"/>
          <w:lang w:eastAsia="ru-RU"/>
        </w:rPr>
        <w:t>);</w:t>
      </w:r>
    </w:p>
    <w:p w:rsidR="00A829CB" w:rsidRDefault="00A829CB" w:rsidP="00AD6D24">
      <w:pPr>
        <w:pStyle w:val="11"/>
        <w:numPr>
          <w:ilvl w:val="0"/>
          <w:numId w:val="2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электронн</w:t>
      </w:r>
      <w:r w:rsidR="006445AE" w:rsidRPr="003501FD">
        <w:rPr>
          <w:rFonts w:ascii="Times New Roman" w:hAnsi="Times New Roman"/>
          <w:sz w:val="28"/>
          <w:szCs w:val="28"/>
          <w:lang w:eastAsia="ru-RU"/>
        </w:rPr>
        <w:t>ая</w:t>
      </w:r>
      <w:r w:rsidRPr="003501FD">
        <w:rPr>
          <w:rFonts w:ascii="Times New Roman" w:hAnsi="Times New Roman"/>
          <w:sz w:val="28"/>
          <w:szCs w:val="28"/>
          <w:lang w:eastAsia="ru-RU"/>
        </w:rPr>
        <w:t xml:space="preserve"> библиотечн</w:t>
      </w:r>
      <w:r w:rsidR="006445AE" w:rsidRPr="003501FD">
        <w:rPr>
          <w:rFonts w:ascii="Times New Roman" w:hAnsi="Times New Roman"/>
          <w:sz w:val="28"/>
          <w:szCs w:val="28"/>
          <w:lang w:eastAsia="ru-RU"/>
        </w:rPr>
        <w:t>ая</w:t>
      </w:r>
      <w:r w:rsidRPr="003501FD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FD185E" w:rsidRPr="003501FD">
        <w:rPr>
          <w:rFonts w:ascii="Times New Roman" w:hAnsi="Times New Roman"/>
          <w:sz w:val="28"/>
          <w:szCs w:val="28"/>
          <w:lang w:eastAsia="ru-RU"/>
        </w:rPr>
        <w:t>истем</w:t>
      </w:r>
      <w:r w:rsidR="006445AE" w:rsidRPr="003501FD">
        <w:rPr>
          <w:rFonts w:ascii="Times New Roman" w:hAnsi="Times New Roman"/>
          <w:sz w:val="28"/>
          <w:szCs w:val="28"/>
          <w:lang w:eastAsia="ru-RU"/>
        </w:rPr>
        <w:t>а</w:t>
      </w:r>
      <w:r w:rsidR="00AF3603">
        <w:rPr>
          <w:rFonts w:ascii="Times New Roman" w:hAnsi="Times New Roman"/>
          <w:sz w:val="28"/>
          <w:szCs w:val="28"/>
          <w:lang w:eastAsia="ru-RU"/>
        </w:rPr>
        <w:t xml:space="preserve"> (ЭБС)</w:t>
      </w:r>
      <w:r w:rsidRPr="003501FD">
        <w:rPr>
          <w:rFonts w:ascii="Times New Roman" w:hAnsi="Times New Roman"/>
          <w:sz w:val="28"/>
          <w:szCs w:val="28"/>
          <w:lang w:eastAsia="ru-RU"/>
        </w:rPr>
        <w:t xml:space="preserve"> Академии (</w:t>
      </w:r>
      <w:hyperlink r:id="rId10" w:history="1">
        <w:r w:rsidR="00116568" w:rsidRPr="003501F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116568" w:rsidRPr="003501FD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="00116568" w:rsidRPr="003501F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lib</w:t>
        </w:r>
        <w:r w:rsidR="00116568" w:rsidRPr="003501FD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116568" w:rsidRPr="003501F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ssla</w:t>
        </w:r>
        <w:r w:rsidR="00116568" w:rsidRPr="003501FD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116568" w:rsidRPr="003501FD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3501FD">
        <w:rPr>
          <w:rFonts w:ascii="Times New Roman" w:hAnsi="Times New Roman"/>
          <w:sz w:val="28"/>
          <w:szCs w:val="28"/>
          <w:lang w:eastAsia="ru-RU"/>
        </w:rPr>
        <w:t>)</w:t>
      </w:r>
      <w:r w:rsidR="001C6D14" w:rsidRPr="003501FD">
        <w:rPr>
          <w:rFonts w:ascii="Times New Roman" w:hAnsi="Times New Roman"/>
          <w:sz w:val="28"/>
          <w:szCs w:val="28"/>
          <w:lang w:eastAsia="ru-RU"/>
        </w:rPr>
        <w:t>;</w:t>
      </w:r>
      <w:r w:rsidR="00116568" w:rsidRPr="003501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192A" w:rsidRPr="0070192A" w:rsidRDefault="0070192A" w:rsidP="00AD6D24">
      <w:pPr>
        <w:pStyle w:val="11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электронная библиотечная система</w:t>
      </w:r>
      <w:r w:rsidRPr="0070192A">
        <w:rPr>
          <w:rFonts w:ascii="Times New Roman" w:hAnsi="Times New Roman"/>
          <w:sz w:val="28"/>
          <w:szCs w:val="28"/>
          <w:lang w:eastAsia="ru-RU"/>
        </w:rPr>
        <w:t xml:space="preserve"> РГБ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hyperlink r:id="rId11" w:history="1">
        <w:r w:rsidRPr="00B53130">
          <w:rPr>
            <w:rStyle w:val="a4"/>
            <w:rFonts w:ascii="Times New Roman" w:hAnsi="Times New Roman"/>
            <w:sz w:val="28"/>
            <w:szCs w:val="28"/>
            <w:lang w:eastAsia="ru-RU"/>
          </w:rPr>
          <w:t>https://dvs.rsl.ru</w:t>
        </w:r>
      </w:hyperlink>
      <w:r>
        <w:rPr>
          <w:rFonts w:ascii="Times New Roman" w:hAnsi="Times New Roman"/>
          <w:sz w:val="28"/>
          <w:szCs w:val="28"/>
          <w:lang w:eastAsia="ru-RU"/>
        </w:rPr>
        <w:t>)</w:t>
      </w:r>
      <w:r w:rsidRPr="0070192A">
        <w:rPr>
          <w:rFonts w:ascii="Times New Roman" w:hAnsi="Times New Roman"/>
          <w:sz w:val="28"/>
          <w:szCs w:val="28"/>
          <w:lang w:eastAsia="ru-RU"/>
        </w:rPr>
        <w:t>;</w:t>
      </w:r>
    </w:p>
    <w:p w:rsidR="0070192A" w:rsidRDefault="0070192A" w:rsidP="00AD6D24">
      <w:pPr>
        <w:pStyle w:val="11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электронная библиотечная система</w:t>
      </w:r>
      <w:r w:rsidR="0043539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3539E">
        <w:rPr>
          <w:rFonts w:ascii="Times New Roman" w:hAnsi="Times New Roman"/>
          <w:sz w:val="28"/>
          <w:szCs w:val="28"/>
          <w:lang w:val="en-US" w:eastAsia="ru-RU"/>
        </w:rPr>
        <w:t>Znanium</w:t>
      </w:r>
      <w:r w:rsidR="0043539E" w:rsidRPr="0043539E">
        <w:rPr>
          <w:rFonts w:ascii="Times New Roman" w:hAnsi="Times New Roman"/>
          <w:sz w:val="28"/>
          <w:szCs w:val="28"/>
          <w:lang w:eastAsia="ru-RU"/>
        </w:rPr>
        <w:t>.</w:t>
      </w:r>
      <w:r w:rsidR="0043539E">
        <w:rPr>
          <w:rFonts w:ascii="Times New Roman" w:hAnsi="Times New Roman"/>
          <w:sz w:val="28"/>
          <w:szCs w:val="28"/>
          <w:lang w:val="en-US" w:eastAsia="ru-RU"/>
        </w:rPr>
        <w:t>com</w:t>
      </w:r>
      <w:r w:rsidR="0043539E">
        <w:rPr>
          <w:rFonts w:ascii="Times New Roman" w:hAnsi="Times New Roman"/>
          <w:sz w:val="28"/>
          <w:szCs w:val="28"/>
          <w:lang w:eastAsia="ru-RU"/>
        </w:rPr>
        <w:t>»</w:t>
      </w:r>
      <w:r w:rsidRPr="0070192A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2" w:history="1">
        <w:r w:rsidRPr="00B53130">
          <w:rPr>
            <w:rStyle w:val="a4"/>
            <w:rFonts w:ascii="Times New Roman" w:hAnsi="Times New Roman"/>
            <w:sz w:val="28"/>
            <w:szCs w:val="28"/>
            <w:lang w:eastAsia="ru-RU"/>
          </w:rPr>
          <w:t>http://znanium.com</w:t>
        </w:r>
      </w:hyperlink>
      <w:r w:rsidRPr="0070192A">
        <w:rPr>
          <w:rFonts w:ascii="Times New Roman" w:hAnsi="Times New Roman"/>
          <w:sz w:val="28"/>
          <w:szCs w:val="28"/>
          <w:lang w:eastAsia="ru-RU"/>
        </w:rPr>
        <w:t>)</w:t>
      </w:r>
      <w:r w:rsidR="00D074DE">
        <w:rPr>
          <w:rFonts w:ascii="Times New Roman" w:hAnsi="Times New Roman"/>
          <w:sz w:val="28"/>
          <w:szCs w:val="28"/>
          <w:lang w:eastAsia="ru-RU"/>
        </w:rPr>
        <w:t>, «</w:t>
      </w:r>
      <w:r w:rsidR="00D074DE">
        <w:rPr>
          <w:rFonts w:ascii="Times New Roman" w:hAnsi="Times New Roman"/>
          <w:sz w:val="28"/>
          <w:szCs w:val="28"/>
          <w:lang w:val="en-US" w:eastAsia="ru-RU"/>
        </w:rPr>
        <w:t>New</w:t>
      </w:r>
      <w:r w:rsidR="00D074DE" w:rsidRPr="00D074DE">
        <w:rPr>
          <w:rFonts w:ascii="Times New Roman" w:hAnsi="Times New Roman"/>
          <w:sz w:val="28"/>
          <w:szCs w:val="28"/>
          <w:lang w:eastAsia="ru-RU"/>
        </w:rPr>
        <w:t>.</w:t>
      </w:r>
      <w:r w:rsidR="00D074DE">
        <w:rPr>
          <w:rFonts w:ascii="Times New Roman" w:hAnsi="Times New Roman"/>
          <w:sz w:val="28"/>
          <w:szCs w:val="28"/>
          <w:lang w:val="en-US" w:eastAsia="ru-RU"/>
        </w:rPr>
        <w:t>Znanium</w:t>
      </w:r>
      <w:r w:rsidR="00D074DE" w:rsidRPr="00D074DE">
        <w:rPr>
          <w:rFonts w:ascii="Times New Roman" w:hAnsi="Times New Roman"/>
          <w:sz w:val="28"/>
          <w:szCs w:val="28"/>
          <w:lang w:eastAsia="ru-RU"/>
        </w:rPr>
        <w:t>.</w:t>
      </w:r>
      <w:r w:rsidR="00D074DE">
        <w:rPr>
          <w:rFonts w:ascii="Times New Roman" w:hAnsi="Times New Roman"/>
          <w:sz w:val="28"/>
          <w:szCs w:val="28"/>
          <w:lang w:val="en-US" w:eastAsia="ru-RU"/>
        </w:rPr>
        <w:t>com</w:t>
      </w:r>
      <w:r w:rsidR="00D074DE">
        <w:rPr>
          <w:rFonts w:ascii="Times New Roman" w:hAnsi="Times New Roman"/>
          <w:sz w:val="28"/>
          <w:szCs w:val="28"/>
          <w:lang w:eastAsia="ru-RU"/>
        </w:rPr>
        <w:t>»</w:t>
      </w:r>
      <w:r w:rsidR="00D074DE" w:rsidRPr="00D074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74DE" w:rsidRPr="0070192A">
        <w:rPr>
          <w:rFonts w:ascii="Times New Roman" w:hAnsi="Times New Roman"/>
          <w:sz w:val="28"/>
          <w:szCs w:val="28"/>
          <w:lang w:eastAsia="ru-RU"/>
        </w:rPr>
        <w:t>(</w:t>
      </w:r>
      <w:hyperlink r:id="rId13" w:history="1">
        <w:r w:rsidR="00D074DE" w:rsidRPr="00FD2DF7">
          <w:rPr>
            <w:rStyle w:val="a4"/>
            <w:rFonts w:ascii="Times New Roman" w:hAnsi="Times New Roman"/>
            <w:sz w:val="28"/>
            <w:szCs w:val="28"/>
            <w:lang w:eastAsia="ru-RU"/>
          </w:rPr>
          <w:t>http://</w:t>
        </w:r>
        <w:r w:rsidR="00D074DE" w:rsidRPr="00FD2DF7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new</w:t>
        </w:r>
        <w:r w:rsidR="00D074DE" w:rsidRPr="00FD2DF7">
          <w:rPr>
            <w:rStyle w:val="a4"/>
            <w:rFonts w:ascii="Times New Roman" w:hAnsi="Times New Roman"/>
            <w:sz w:val="28"/>
            <w:szCs w:val="28"/>
            <w:lang w:eastAsia="ru-RU"/>
          </w:rPr>
          <w:t>.znanium.com</w:t>
        </w:r>
      </w:hyperlink>
      <w:r w:rsidR="00D074DE" w:rsidRPr="0070192A">
        <w:rPr>
          <w:rFonts w:ascii="Times New Roman" w:hAnsi="Times New Roman"/>
          <w:sz w:val="28"/>
          <w:szCs w:val="28"/>
          <w:lang w:eastAsia="ru-RU"/>
        </w:rPr>
        <w:t>)</w:t>
      </w:r>
      <w:r w:rsidR="00D074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192A">
        <w:rPr>
          <w:rFonts w:ascii="Times New Roman" w:hAnsi="Times New Roman"/>
          <w:sz w:val="28"/>
          <w:szCs w:val="28"/>
          <w:lang w:eastAsia="ru-RU"/>
        </w:rPr>
        <w:t>;</w:t>
      </w:r>
    </w:p>
    <w:p w:rsidR="0070192A" w:rsidRDefault="0043539E" w:rsidP="00AD6D24">
      <w:pPr>
        <w:pStyle w:val="11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электронная библиотечная система</w:t>
      </w:r>
      <w:r w:rsidRPr="007019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«У</w:t>
      </w:r>
      <w:r w:rsidR="0070192A">
        <w:rPr>
          <w:rFonts w:ascii="Times New Roman" w:hAnsi="Times New Roman"/>
          <w:sz w:val="28"/>
          <w:szCs w:val="28"/>
          <w:lang w:eastAsia="ru-RU"/>
        </w:rPr>
        <w:t xml:space="preserve">ниверситетская библиотека </w:t>
      </w:r>
      <w:r w:rsidR="0070192A">
        <w:rPr>
          <w:rFonts w:ascii="Times New Roman" w:hAnsi="Times New Roman"/>
          <w:sz w:val="28"/>
          <w:szCs w:val="28"/>
          <w:lang w:val="en-US" w:eastAsia="ru-RU"/>
        </w:rPr>
        <w:t>ONLINE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70192A" w:rsidRPr="0070192A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4" w:history="1">
        <w:r w:rsidR="0070192A" w:rsidRPr="00B53130">
          <w:rPr>
            <w:rStyle w:val="a4"/>
            <w:rFonts w:ascii="Times New Roman" w:hAnsi="Times New Roman"/>
            <w:sz w:val="28"/>
            <w:szCs w:val="28"/>
            <w:lang w:eastAsia="ru-RU"/>
          </w:rPr>
          <w:t>http://biblioclub.ru</w:t>
        </w:r>
      </w:hyperlink>
      <w:r w:rsidR="0070192A">
        <w:rPr>
          <w:rFonts w:ascii="Times New Roman" w:hAnsi="Times New Roman"/>
          <w:sz w:val="28"/>
          <w:szCs w:val="28"/>
          <w:lang w:eastAsia="ru-RU"/>
        </w:rPr>
        <w:t>)</w:t>
      </w:r>
    </w:p>
    <w:p w:rsidR="00E95540" w:rsidRDefault="00E95540" w:rsidP="00AD6D24">
      <w:pPr>
        <w:pStyle w:val="11"/>
        <w:numPr>
          <w:ilvl w:val="0"/>
          <w:numId w:val="2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электронная библиотека выпускных квалификационных работ</w:t>
      </w:r>
      <w:r w:rsidR="0070192A" w:rsidRPr="0070192A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5" w:history="1">
        <w:r w:rsidR="0017428C" w:rsidRPr="00B5313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17428C" w:rsidRPr="00B53130">
          <w:rPr>
            <w:rStyle w:val="a4"/>
            <w:rFonts w:ascii="Times New Roman" w:hAnsi="Times New Roman"/>
            <w:sz w:val="28"/>
            <w:szCs w:val="28"/>
            <w:lang w:eastAsia="ru-RU"/>
          </w:rPr>
          <w:t>://</w:t>
        </w:r>
        <w:r w:rsidR="0017428C" w:rsidRPr="00B5313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lib</w:t>
        </w:r>
        <w:r w:rsidR="0017428C" w:rsidRPr="00B53130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17428C" w:rsidRPr="00B5313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ssla</w:t>
        </w:r>
        <w:r w:rsidR="0017428C" w:rsidRPr="00B53130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17428C" w:rsidRPr="00B5313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r w:rsidR="0017428C" w:rsidRPr="00B53130">
          <w:rPr>
            <w:rStyle w:val="a4"/>
            <w:rFonts w:ascii="Times New Roman" w:hAnsi="Times New Roman"/>
            <w:sz w:val="28"/>
            <w:szCs w:val="28"/>
            <w:lang w:eastAsia="ru-RU"/>
          </w:rPr>
          <w:t>/</w:t>
        </w:r>
        <w:r w:rsidR="0017428C" w:rsidRPr="00B5313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irbis</w:t>
        </w:r>
        <w:r w:rsidR="0017428C" w:rsidRPr="00B53130">
          <w:rPr>
            <w:rStyle w:val="a4"/>
            <w:rFonts w:ascii="Times New Roman" w:hAnsi="Times New Roman"/>
            <w:sz w:val="28"/>
            <w:szCs w:val="28"/>
            <w:lang w:eastAsia="ru-RU"/>
          </w:rPr>
          <w:t>64</w:t>
        </w:r>
        <w:r w:rsidR="0017428C" w:rsidRPr="00B5313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</w:t>
        </w:r>
        <w:r w:rsidR="0017428C" w:rsidRPr="00B53130">
          <w:rPr>
            <w:rStyle w:val="a4"/>
            <w:rFonts w:ascii="Times New Roman" w:hAnsi="Times New Roman"/>
            <w:sz w:val="28"/>
            <w:szCs w:val="28"/>
            <w:lang w:eastAsia="ru-RU"/>
          </w:rPr>
          <w:t>_01/?</w:t>
        </w:r>
        <w:r w:rsidR="0017428C" w:rsidRPr="00B5313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page</w:t>
        </w:r>
        <w:r w:rsidR="0017428C" w:rsidRPr="00B53130">
          <w:rPr>
            <w:rStyle w:val="a4"/>
            <w:rFonts w:ascii="Times New Roman" w:hAnsi="Times New Roman"/>
            <w:sz w:val="28"/>
            <w:szCs w:val="28"/>
            <w:lang w:eastAsia="ru-RU"/>
          </w:rPr>
          <w:t>=</w:t>
        </w:r>
        <w:r w:rsidR="0017428C" w:rsidRPr="00B5313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vkrab</w:t>
        </w:r>
      </w:hyperlink>
      <w:r w:rsidR="0017428C" w:rsidRPr="0017428C">
        <w:rPr>
          <w:rFonts w:ascii="Times New Roman" w:hAnsi="Times New Roman"/>
          <w:sz w:val="28"/>
          <w:szCs w:val="28"/>
          <w:lang w:eastAsia="ru-RU"/>
        </w:rPr>
        <w:t>)</w:t>
      </w:r>
      <w:r w:rsidRPr="003501FD">
        <w:rPr>
          <w:rFonts w:ascii="Times New Roman" w:hAnsi="Times New Roman"/>
          <w:sz w:val="28"/>
          <w:szCs w:val="28"/>
          <w:lang w:eastAsia="ru-RU"/>
        </w:rPr>
        <w:t>;</w:t>
      </w:r>
    </w:p>
    <w:p w:rsidR="002417B7" w:rsidRDefault="0070192A" w:rsidP="00AD6D24">
      <w:pPr>
        <w:pStyle w:val="a3"/>
        <w:numPr>
          <w:ilvl w:val="0"/>
          <w:numId w:val="24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электронное портфолио </w:t>
      </w:r>
      <w:r w:rsidR="00D01754">
        <w:rPr>
          <w:rFonts w:eastAsia="Times New Roman"/>
          <w:sz w:val="28"/>
          <w:szCs w:val="28"/>
        </w:rPr>
        <w:t xml:space="preserve">(личный кабинет) </w:t>
      </w:r>
      <w:r>
        <w:rPr>
          <w:rFonts w:eastAsia="Times New Roman"/>
          <w:sz w:val="28"/>
          <w:szCs w:val="28"/>
        </w:rPr>
        <w:t>обучающихся</w:t>
      </w:r>
      <w:r w:rsidR="00D01754">
        <w:rPr>
          <w:rFonts w:eastAsia="Times New Roman"/>
          <w:sz w:val="28"/>
          <w:szCs w:val="28"/>
        </w:rPr>
        <w:t xml:space="preserve"> и педагогических работников</w:t>
      </w:r>
      <w:r>
        <w:rPr>
          <w:rFonts w:eastAsia="Times New Roman"/>
          <w:sz w:val="28"/>
          <w:szCs w:val="28"/>
        </w:rPr>
        <w:t xml:space="preserve"> (</w:t>
      </w:r>
      <w:hyperlink r:id="rId16" w:history="1">
        <w:r w:rsidR="00D72D49" w:rsidRPr="003C11B1">
          <w:rPr>
            <w:rStyle w:val="a4"/>
            <w:rFonts w:eastAsia="Times New Roman"/>
            <w:sz w:val="28"/>
            <w:szCs w:val="28"/>
            <w:lang w:val="en-US"/>
          </w:rPr>
          <w:t>https</w:t>
        </w:r>
        <w:r w:rsidR="00D72D49" w:rsidRPr="003C11B1">
          <w:rPr>
            <w:rStyle w:val="a4"/>
            <w:rFonts w:eastAsia="Times New Roman"/>
            <w:sz w:val="28"/>
            <w:szCs w:val="28"/>
          </w:rPr>
          <w:t>://</w:t>
        </w:r>
        <w:r w:rsidR="00D72D49" w:rsidRPr="003C11B1">
          <w:rPr>
            <w:rStyle w:val="a4"/>
            <w:rFonts w:eastAsia="Times New Roman"/>
            <w:sz w:val="28"/>
            <w:szCs w:val="28"/>
            <w:lang w:val="en-US"/>
          </w:rPr>
          <w:t>ssla</w:t>
        </w:r>
        <w:r w:rsidR="00D72D49" w:rsidRPr="003C11B1">
          <w:rPr>
            <w:rStyle w:val="a4"/>
            <w:rFonts w:eastAsia="Times New Roman"/>
            <w:sz w:val="28"/>
            <w:szCs w:val="28"/>
          </w:rPr>
          <w:t>.</w:t>
        </w:r>
        <w:r w:rsidR="00D72D49" w:rsidRPr="003C11B1">
          <w:rPr>
            <w:rStyle w:val="a4"/>
            <w:rFonts w:eastAsia="Times New Roman"/>
            <w:sz w:val="28"/>
            <w:szCs w:val="28"/>
            <w:lang w:val="en-US"/>
          </w:rPr>
          <w:t>studentsonline</w:t>
        </w:r>
        <w:r w:rsidR="00D72D49" w:rsidRPr="003C11B1">
          <w:rPr>
            <w:rStyle w:val="a4"/>
            <w:rFonts w:eastAsia="Times New Roman"/>
            <w:sz w:val="28"/>
            <w:szCs w:val="28"/>
          </w:rPr>
          <w:t>.</w:t>
        </w:r>
        <w:r w:rsidR="00D72D49" w:rsidRPr="003C11B1">
          <w:rPr>
            <w:rStyle w:val="a4"/>
            <w:rFonts w:eastAsia="Times New Roman"/>
            <w:sz w:val="28"/>
            <w:szCs w:val="28"/>
            <w:lang w:val="en-US"/>
          </w:rPr>
          <w:t>ru</w:t>
        </w:r>
      </w:hyperlink>
      <w:r w:rsidRPr="00D72D49">
        <w:rPr>
          <w:rFonts w:eastAsia="Times New Roman"/>
          <w:sz w:val="28"/>
          <w:szCs w:val="28"/>
        </w:rPr>
        <w:t>)</w:t>
      </w:r>
      <w:r w:rsidR="00930B6A" w:rsidRPr="00D72D49">
        <w:rPr>
          <w:rFonts w:eastAsia="Times New Roman"/>
          <w:sz w:val="28"/>
          <w:szCs w:val="28"/>
        </w:rPr>
        <w:t>;</w:t>
      </w:r>
    </w:p>
    <w:p w:rsidR="00B566EF" w:rsidRPr="002A2270" w:rsidRDefault="002A2270" w:rsidP="00AD6D24">
      <w:pPr>
        <w:pStyle w:val="a3"/>
        <w:numPr>
          <w:ilvl w:val="0"/>
          <w:numId w:val="24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B566EF" w:rsidRPr="002A2270">
        <w:rPr>
          <w:rFonts w:eastAsia="Times New Roman"/>
          <w:sz w:val="28"/>
          <w:szCs w:val="28"/>
        </w:rPr>
        <w:t>бразовательный портал ФГБОУ ВО «Саратовская государственная юридическая академия» (</w:t>
      </w:r>
      <w:r w:rsidR="00B566EF" w:rsidRPr="002A2270">
        <w:rPr>
          <w:rStyle w:val="a4"/>
          <w:sz w:val="28"/>
          <w:szCs w:val="28"/>
        </w:rPr>
        <w:t>portal.ssla.ru</w:t>
      </w:r>
      <w:r w:rsidR="00B566EF" w:rsidRPr="002A2270">
        <w:rPr>
          <w:rStyle w:val="a4"/>
          <w:color w:val="auto"/>
          <w:sz w:val="28"/>
          <w:szCs w:val="28"/>
        </w:rPr>
        <w:t>);</w:t>
      </w:r>
    </w:p>
    <w:p w:rsidR="0070192A" w:rsidRPr="00D074DE" w:rsidRDefault="006445AE" w:rsidP="00AD6D24">
      <w:pPr>
        <w:pStyle w:val="a3"/>
        <w:numPr>
          <w:ilvl w:val="0"/>
          <w:numId w:val="24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501FD">
        <w:rPr>
          <w:sz w:val="28"/>
          <w:szCs w:val="28"/>
        </w:rPr>
        <w:t xml:space="preserve">система управления образовательной организацией высшего образования - </w:t>
      </w:r>
      <w:r w:rsidR="00E95540" w:rsidRPr="003501FD">
        <w:rPr>
          <w:sz w:val="28"/>
          <w:szCs w:val="28"/>
        </w:rPr>
        <w:t>1С</w:t>
      </w:r>
      <w:r w:rsidRPr="003501FD">
        <w:rPr>
          <w:sz w:val="28"/>
          <w:szCs w:val="28"/>
        </w:rPr>
        <w:t>:</w:t>
      </w:r>
      <w:r w:rsidR="00E95540" w:rsidRPr="003501FD">
        <w:rPr>
          <w:sz w:val="28"/>
          <w:szCs w:val="28"/>
        </w:rPr>
        <w:t xml:space="preserve"> Университет</w:t>
      </w:r>
      <w:r w:rsidR="00D07210" w:rsidRPr="003501FD">
        <w:rPr>
          <w:sz w:val="28"/>
          <w:szCs w:val="28"/>
        </w:rPr>
        <w:t xml:space="preserve"> ПРОФ</w:t>
      </w:r>
      <w:r w:rsidRPr="003501FD">
        <w:rPr>
          <w:sz w:val="28"/>
          <w:szCs w:val="28"/>
        </w:rPr>
        <w:t>;</w:t>
      </w:r>
    </w:p>
    <w:p w:rsidR="00D074DE" w:rsidRPr="004658B2" w:rsidRDefault="0003077C" w:rsidP="00AD6D24">
      <w:pPr>
        <w:pStyle w:val="a3"/>
        <w:numPr>
          <w:ilvl w:val="0"/>
          <w:numId w:val="24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58B2">
        <w:rPr>
          <w:sz w:val="28"/>
          <w:szCs w:val="28"/>
        </w:rPr>
        <w:lastRenderedPageBreak/>
        <w:t xml:space="preserve">российская система обнаружения </w:t>
      </w:r>
      <w:hyperlink r:id="rId17" w:tooltip="текстовых заимствований" w:history="1">
        <w:r w:rsidRPr="004658B2">
          <w:rPr>
            <w:sz w:val="28"/>
            <w:szCs w:val="28"/>
          </w:rPr>
          <w:t>текстовых заимствований</w:t>
        </w:r>
      </w:hyperlink>
      <w:r w:rsidRPr="004658B2">
        <w:rPr>
          <w:sz w:val="28"/>
          <w:szCs w:val="28"/>
        </w:rPr>
        <w:t xml:space="preserve"> </w:t>
      </w:r>
      <w:hyperlink r:id="rId18" w:history="1">
        <w:r w:rsidRPr="004658B2">
          <w:rPr>
            <w:sz w:val="28"/>
          </w:rPr>
          <w:t>https://ssla.antiplagiat.ru</w:t>
        </w:r>
      </w:hyperlink>
    </w:p>
    <w:p w:rsidR="006511DA" w:rsidRPr="0099370F" w:rsidRDefault="006445AE" w:rsidP="00AD6D24">
      <w:pPr>
        <w:pStyle w:val="a3"/>
        <w:numPr>
          <w:ilvl w:val="0"/>
          <w:numId w:val="24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501FD">
        <w:rPr>
          <w:sz w:val="28"/>
          <w:szCs w:val="28"/>
        </w:rPr>
        <w:t>корпоративная электронная почта (</w:t>
      </w:r>
      <w:r w:rsidRPr="003501FD">
        <w:rPr>
          <w:sz w:val="28"/>
          <w:szCs w:val="28"/>
          <w:lang w:val="en-US"/>
        </w:rPr>
        <w:t>mail</w:t>
      </w:r>
      <w:r w:rsidRPr="003501FD">
        <w:rPr>
          <w:sz w:val="28"/>
          <w:szCs w:val="28"/>
        </w:rPr>
        <w:t>.</w:t>
      </w:r>
      <w:r w:rsidRPr="003501FD">
        <w:rPr>
          <w:sz w:val="28"/>
          <w:szCs w:val="28"/>
          <w:lang w:val="en-US"/>
        </w:rPr>
        <w:t>ssla</w:t>
      </w:r>
      <w:r w:rsidRPr="003501FD">
        <w:rPr>
          <w:sz w:val="28"/>
          <w:szCs w:val="28"/>
        </w:rPr>
        <w:t>.</w:t>
      </w:r>
      <w:r w:rsidRPr="003501FD">
        <w:rPr>
          <w:sz w:val="28"/>
          <w:szCs w:val="28"/>
          <w:lang w:val="en-US"/>
        </w:rPr>
        <w:t>ru</w:t>
      </w:r>
      <w:r w:rsidRPr="003501FD">
        <w:rPr>
          <w:sz w:val="28"/>
          <w:szCs w:val="28"/>
        </w:rPr>
        <w:t>)</w:t>
      </w:r>
      <w:r w:rsidR="000D48BF" w:rsidRPr="003501FD">
        <w:rPr>
          <w:sz w:val="28"/>
          <w:szCs w:val="28"/>
        </w:rPr>
        <w:t>.</w:t>
      </w:r>
    </w:p>
    <w:p w:rsidR="006445AE" w:rsidRPr="003501FD" w:rsidRDefault="007B175D" w:rsidP="00AD6D24">
      <w:pPr>
        <w:pStyle w:val="a3"/>
        <w:shd w:val="clear" w:color="auto" w:fill="FFFFFF"/>
        <w:tabs>
          <w:tab w:val="left" w:pos="1418"/>
          <w:tab w:val="left" w:pos="1800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 xml:space="preserve">3.2. </w:t>
      </w:r>
      <w:r w:rsidR="006445AE" w:rsidRPr="003501FD">
        <w:rPr>
          <w:sz w:val="28"/>
          <w:szCs w:val="28"/>
        </w:rPr>
        <w:t>Официальный сайт ФГБОУ ВО «СГЮА»:</w:t>
      </w:r>
    </w:p>
    <w:p w:rsidR="006445AE" w:rsidRPr="003501FD" w:rsidRDefault="006445AE" w:rsidP="00AD6D24">
      <w:pPr>
        <w:pStyle w:val="11"/>
        <w:numPr>
          <w:ilvl w:val="0"/>
          <w:numId w:val="24"/>
        </w:numPr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обеспечивает размещение информации в соответствии с «Требованиями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</w:t>
      </w:r>
      <w:r w:rsidR="00975D92" w:rsidRPr="003501FD">
        <w:rPr>
          <w:rFonts w:ascii="Times New Roman" w:hAnsi="Times New Roman"/>
          <w:sz w:val="28"/>
          <w:szCs w:val="28"/>
          <w:lang w:eastAsia="ru-RU"/>
        </w:rPr>
        <w:t>» (Утв. приказом Рособрнадзора от 29.05.2014 № 785);</w:t>
      </w:r>
    </w:p>
    <w:p w:rsidR="00975D92" w:rsidRPr="003501FD" w:rsidRDefault="00975D92" w:rsidP="00AD6D24">
      <w:pPr>
        <w:pStyle w:val="11"/>
        <w:numPr>
          <w:ilvl w:val="0"/>
          <w:numId w:val="24"/>
        </w:numPr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предоставляет доступ к учебным планам, основным профессиональным образовательным программам; аннотациям рабочих программ дисциплин</w:t>
      </w:r>
      <w:r w:rsidR="005C3EAB" w:rsidRPr="003501FD">
        <w:rPr>
          <w:rFonts w:ascii="Times New Roman" w:hAnsi="Times New Roman"/>
          <w:sz w:val="28"/>
          <w:szCs w:val="28"/>
          <w:lang w:eastAsia="ru-RU"/>
        </w:rPr>
        <w:t xml:space="preserve"> (модулей)</w:t>
      </w:r>
      <w:r w:rsidRPr="003501FD">
        <w:rPr>
          <w:rFonts w:ascii="Times New Roman" w:hAnsi="Times New Roman"/>
          <w:sz w:val="28"/>
          <w:szCs w:val="28"/>
          <w:lang w:eastAsia="ru-RU"/>
        </w:rPr>
        <w:t>, практик</w:t>
      </w:r>
      <w:r w:rsidR="005C3EAB" w:rsidRPr="003501FD">
        <w:rPr>
          <w:rFonts w:ascii="Times New Roman" w:hAnsi="Times New Roman"/>
          <w:sz w:val="28"/>
          <w:szCs w:val="28"/>
          <w:lang w:eastAsia="ru-RU"/>
        </w:rPr>
        <w:t>;</w:t>
      </w:r>
    </w:p>
    <w:p w:rsidR="005C3EAB" w:rsidRPr="003501FD" w:rsidRDefault="005C3EAB" w:rsidP="00AD6D24">
      <w:pPr>
        <w:pStyle w:val="11"/>
        <w:numPr>
          <w:ilvl w:val="0"/>
          <w:numId w:val="24"/>
        </w:numPr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агрегирует доступ к изданиям электронных библиотечных систем и электронным образовательным ресурсам, указанным в рабочих программах дисциплины.</w:t>
      </w:r>
    </w:p>
    <w:p w:rsidR="0017428C" w:rsidRDefault="005C3EAB" w:rsidP="00AD6D24">
      <w:pPr>
        <w:pStyle w:val="11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 xml:space="preserve">3.3. </w:t>
      </w:r>
      <w:bookmarkStart w:id="4" w:name="OLE_LINK4"/>
      <w:bookmarkStart w:id="5" w:name="OLE_LINK5"/>
      <w:bookmarkStart w:id="6" w:name="OLE_LINK6"/>
      <w:r w:rsidR="0017428C">
        <w:rPr>
          <w:rFonts w:ascii="Times New Roman" w:hAnsi="Times New Roman"/>
          <w:sz w:val="28"/>
          <w:szCs w:val="28"/>
        </w:rPr>
        <w:t>Э</w:t>
      </w:r>
      <w:r w:rsidR="0017428C" w:rsidRPr="0017428C">
        <w:rPr>
          <w:rFonts w:ascii="Times New Roman" w:hAnsi="Times New Roman"/>
          <w:sz w:val="28"/>
          <w:szCs w:val="28"/>
        </w:rPr>
        <w:t xml:space="preserve">лектронное </w:t>
      </w:r>
      <w:r w:rsidR="00D72D49">
        <w:rPr>
          <w:rFonts w:ascii="Times New Roman" w:hAnsi="Times New Roman"/>
          <w:sz w:val="28"/>
          <w:szCs w:val="28"/>
        </w:rPr>
        <w:t xml:space="preserve">портфолио </w:t>
      </w:r>
      <w:r w:rsidR="00D72D49">
        <w:rPr>
          <w:rFonts w:ascii="Times New Roman" w:hAnsi="Times New Roman"/>
          <w:sz w:val="28"/>
          <w:szCs w:val="28"/>
          <w:lang w:eastAsia="ru-RU"/>
        </w:rPr>
        <w:t>включает в себя</w:t>
      </w:r>
      <w:r w:rsidR="006A7CEC" w:rsidRPr="001742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428C">
        <w:rPr>
          <w:rFonts w:ascii="Times New Roman" w:hAnsi="Times New Roman"/>
          <w:sz w:val="28"/>
          <w:szCs w:val="28"/>
          <w:lang w:eastAsia="ru-RU"/>
        </w:rPr>
        <w:t>электронно</w:t>
      </w:r>
      <w:r w:rsidR="009356A5" w:rsidRPr="0017428C">
        <w:rPr>
          <w:rFonts w:ascii="Times New Roman" w:hAnsi="Times New Roman"/>
          <w:sz w:val="28"/>
          <w:szCs w:val="28"/>
          <w:lang w:eastAsia="ru-RU"/>
        </w:rPr>
        <w:t>е</w:t>
      </w:r>
      <w:r w:rsidRPr="0017428C">
        <w:rPr>
          <w:rFonts w:ascii="Times New Roman" w:hAnsi="Times New Roman"/>
          <w:sz w:val="28"/>
          <w:szCs w:val="28"/>
          <w:lang w:eastAsia="ru-RU"/>
        </w:rPr>
        <w:t xml:space="preserve"> портфолио обучающихся</w:t>
      </w:r>
      <w:r w:rsidR="009356A5" w:rsidRPr="0017428C">
        <w:rPr>
          <w:rFonts w:ascii="Times New Roman" w:hAnsi="Times New Roman"/>
          <w:sz w:val="28"/>
          <w:szCs w:val="28"/>
          <w:lang w:eastAsia="ru-RU"/>
        </w:rPr>
        <w:t xml:space="preserve"> и электронное портфолио </w:t>
      </w:r>
      <w:r w:rsidR="00E515E1">
        <w:rPr>
          <w:rFonts w:ascii="Times New Roman" w:hAnsi="Times New Roman"/>
          <w:sz w:val="28"/>
          <w:szCs w:val="28"/>
          <w:lang w:eastAsia="ru-RU"/>
        </w:rPr>
        <w:t>педагогических работников</w:t>
      </w:r>
      <w:r w:rsidRPr="0017428C">
        <w:rPr>
          <w:rFonts w:ascii="Times New Roman" w:hAnsi="Times New Roman"/>
          <w:sz w:val="28"/>
          <w:szCs w:val="28"/>
          <w:lang w:eastAsia="ru-RU"/>
        </w:rPr>
        <w:t xml:space="preserve">, </w:t>
      </w:r>
      <w:bookmarkEnd w:id="4"/>
      <w:bookmarkEnd w:id="5"/>
      <w:bookmarkEnd w:id="6"/>
      <w:r w:rsidR="009356A5" w:rsidRPr="0017428C">
        <w:rPr>
          <w:rFonts w:ascii="Times New Roman" w:hAnsi="Times New Roman"/>
          <w:sz w:val="28"/>
          <w:szCs w:val="28"/>
          <w:lang w:eastAsia="ru-RU"/>
        </w:rPr>
        <w:t>порядок создания которых регламентируются локальным</w:t>
      </w:r>
      <w:r w:rsidR="003501FD" w:rsidRPr="0017428C">
        <w:rPr>
          <w:rFonts w:ascii="Times New Roman" w:hAnsi="Times New Roman"/>
          <w:sz w:val="28"/>
          <w:szCs w:val="28"/>
          <w:lang w:eastAsia="ru-RU"/>
        </w:rPr>
        <w:t>и акта</w:t>
      </w:r>
      <w:r w:rsidR="009356A5" w:rsidRPr="0017428C">
        <w:rPr>
          <w:rFonts w:ascii="Times New Roman" w:hAnsi="Times New Roman"/>
          <w:sz w:val="28"/>
          <w:szCs w:val="28"/>
          <w:lang w:eastAsia="ru-RU"/>
        </w:rPr>
        <w:t>м</w:t>
      </w:r>
      <w:r w:rsidR="003501FD" w:rsidRPr="0017428C">
        <w:rPr>
          <w:rFonts w:ascii="Times New Roman" w:hAnsi="Times New Roman"/>
          <w:sz w:val="28"/>
          <w:szCs w:val="28"/>
          <w:lang w:eastAsia="ru-RU"/>
        </w:rPr>
        <w:t>и</w:t>
      </w:r>
      <w:r w:rsidR="00D72D49">
        <w:rPr>
          <w:rFonts w:ascii="Times New Roman" w:hAnsi="Times New Roman"/>
          <w:sz w:val="28"/>
          <w:szCs w:val="28"/>
          <w:lang w:eastAsia="ru-RU"/>
        </w:rPr>
        <w:t xml:space="preserve"> Академии.</w:t>
      </w:r>
    </w:p>
    <w:p w:rsidR="00D72D49" w:rsidRDefault="00D72D49" w:rsidP="00AD6D24">
      <w:pPr>
        <w:pStyle w:val="11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Электронное портфолио:</w:t>
      </w:r>
    </w:p>
    <w:p w:rsidR="00D72D49" w:rsidRDefault="00D72D49" w:rsidP="00AD6D24">
      <w:pPr>
        <w:pStyle w:val="11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содержит </w:t>
      </w:r>
      <w:r w:rsidR="0017428C">
        <w:rPr>
          <w:rFonts w:ascii="Times New Roman" w:hAnsi="Times New Roman"/>
          <w:sz w:val="28"/>
          <w:szCs w:val="28"/>
          <w:lang w:eastAsia="ru-RU"/>
        </w:rPr>
        <w:t xml:space="preserve">результаты промежуточной аттестации </w:t>
      </w:r>
      <w:r w:rsidR="0017428C" w:rsidRPr="00D01754">
        <w:rPr>
          <w:rFonts w:ascii="Times New Roman" w:hAnsi="Times New Roman"/>
          <w:sz w:val="28"/>
          <w:szCs w:val="28"/>
          <w:lang w:eastAsia="ru-RU"/>
        </w:rPr>
        <w:t>и освоения образовательной программы;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28C">
        <w:rPr>
          <w:rFonts w:ascii="Times New Roman" w:hAnsi="Times New Roman"/>
          <w:sz w:val="28"/>
          <w:szCs w:val="28"/>
          <w:lang w:eastAsia="ru-RU"/>
        </w:rPr>
        <w:t>ссылки на учебные планы, электронные библиотечные системы</w:t>
      </w:r>
      <w:r w:rsidR="0017428C" w:rsidRPr="0017428C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2D49" w:rsidRDefault="0017428C" w:rsidP="00AD6D24">
      <w:pPr>
        <w:pStyle w:val="11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предоставляет возможность рецензирования работ со</w:t>
      </w:r>
      <w:r w:rsidRPr="001742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стороны п</w:t>
      </w:r>
      <w:r w:rsidR="00D01754">
        <w:rPr>
          <w:rFonts w:ascii="Times New Roman" w:hAnsi="Times New Roman"/>
          <w:sz w:val="28"/>
          <w:szCs w:val="28"/>
          <w:lang w:eastAsia="ru-RU"/>
        </w:rPr>
        <w:t>едагогических работников</w:t>
      </w:r>
      <w:r w:rsidRPr="0017428C">
        <w:rPr>
          <w:rFonts w:ascii="Times New Roman" w:hAnsi="Times New Roman"/>
          <w:sz w:val="28"/>
          <w:szCs w:val="28"/>
          <w:lang w:eastAsia="ru-RU"/>
        </w:rPr>
        <w:t>;</w:t>
      </w:r>
      <w:r w:rsidR="00D72D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3EAB" w:rsidRDefault="005C3EAB" w:rsidP="00AD6D24">
      <w:pPr>
        <w:pStyle w:val="11"/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обеспечивает взаимодействия между участниками образовательного процесса, в том числе синхронное и (или) асинхронное взаимодейст</w:t>
      </w:r>
      <w:r w:rsidR="0017428C">
        <w:rPr>
          <w:rFonts w:ascii="Times New Roman" w:hAnsi="Times New Roman"/>
          <w:sz w:val="28"/>
          <w:szCs w:val="28"/>
          <w:lang w:eastAsia="ru-RU"/>
        </w:rPr>
        <w:t>вие посредством сети «Интернет»</w:t>
      </w:r>
      <w:r w:rsidR="00AC3176">
        <w:rPr>
          <w:rFonts w:ascii="Times New Roman" w:hAnsi="Times New Roman"/>
          <w:sz w:val="28"/>
          <w:szCs w:val="28"/>
          <w:lang w:eastAsia="ru-RU"/>
        </w:rPr>
        <w:t>.</w:t>
      </w:r>
    </w:p>
    <w:p w:rsidR="005C3EAB" w:rsidRPr="004658B2" w:rsidRDefault="005C3EAB" w:rsidP="00AD6D24">
      <w:pPr>
        <w:pStyle w:val="11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3.4. Электронная библиотека в</w:t>
      </w:r>
      <w:r w:rsidR="00D72D49">
        <w:rPr>
          <w:rFonts w:ascii="Times New Roman" w:hAnsi="Times New Roman"/>
          <w:sz w:val="28"/>
          <w:szCs w:val="28"/>
          <w:lang w:eastAsia="ru-RU"/>
        </w:rPr>
        <w:t xml:space="preserve">ыпускных квалификационных работ </w:t>
      </w:r>
      <w:r w:rsidR="008566E4" w:rsidRPr="0017428C">
        <w:rPr>
          <w:rFonts w:ascii="Times New Roman" w:hAnsi="Times New Roman"/>
          <w:sz w:val="28"/>
          <w:szCs w:val="28"/>
          <w:lang w:eastAsia="ru-RU"/>
        </w:rPr>
        <w:t>предоставляет доступ к выпускны</w:t>
      </w:r>
      <w:r w:rsidR="00867F15" w:rsidRPr="0017428C">
        <w:rPr>
          <w:rFonts w:ascii="Times New Roman" w:hAnsi="Times New Roman"/>
          <w:sz w:val="28"/>
          <w:szCs w:val="28"/>
          <w:lang w:eastAsia="ru-RU"/>
        </w:rPr>
        <w:t>м</w:t>
      </w:r>
      <w:r w:rsidR="008566E4" w:rsidRPr="0017428C">
        <w:rPr>
          <w:rFonts w:ascii="Times New Roman" w:hAnsi="Times New Roman"/>
          <w:sz w:val="28"/>
          <w:szCs w:val="28"/>
          <w:lang w:eastAsia="ru-RU"/>
        </w:rPr>
        <w:t xml:space="preserve"> квалификационны</w:t>
      </w:r>
      <w:r w:rsidR="00867F15" w:rsidRPr="0017428C">
        <w:rPr>
          <w:rFonts w:ascii="Times New Roman" w:hAnsi="Times New Roman"/>
          <w:sz w:val="28"/>
          <w:szCs w:val="28"/>
          <w:lang w:eastAsia="ru-RU"/>
        </w:rPr>
        <w:t>м</w:t>
      </w:r>
      <w:r w:rsidR="008566E4" w:rsidRPr="0017428C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867F15" w:rsidRPr="0017428C">
        <w:rPr>
          <w:rFonts w:ascii="Times New Roman" w:hAnsi="Times New Roman"/>
          <w:sz w:val="28"/>
          <w:szCs w:val="28"/>
          <w:lang w:eastAsia="ru-RU"/>
        </w:rPr>
        <w:t>ам</w:t>
      </w:r>
      <w:r w:rsidRPr="0017428C">
        <w:rPr>
          <w:rFonts w:ascii="Times New Roman" w:hAnsi="Times New Roman"/>
          <w:sz w:val="28"/>
          <w:szCs w:val="28"/>
          <w:lang w:eastAsia="ru-RU"/>
        </w:rPr>
        <w:t xml:space="preserve"> со стороны любых </w:t>
      </w:r>
      <w:r w:rsidRPr="004658B2">
        <w:rPr>
          <w:rFonts w:ascii="Times New Roman" w:hAnsi="Times New Roman"/>
          <w:sz w:val="28"/>
          <w:szCs w:val="28"/>
          <w:lang w:eastAsia="ru-RU"/>
        </w:rPr>
        <w:t>участников образовательного процесса.</w:t>
      </w:r>
    </w:p>
    <w:p w:rsidR="00D074DE" w:rsidRPr="00893EC9" w:rsidRDefault="00D074DE" w:rsidP="00AD6D24">
      <w:pPr>
        <w:pStyle w:val="11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658B2">
        <w:rPr>
          <w:rFonts w:ascii="Times New Roman" w:hAnsi="Times New Roman"/>
          <w:sz w:val="28"/>
          <w:szCs w:val="28"/>
        </w:rPr>
        <w:lastRenderedPageBreak/>
        <w:t>3.5.</w:t>
      </w:r>
      <w:r w:rsidRPr="004658B2">
        <w:rPr>
          <w:sz w:val="28"/>
          <w:szCs w:val="28"/>
        </w:rPr>
        <w:t xml:space="preserve"> </w:t>
      </w:r>
      <w:r w:rsidRPr="004658B2">
        <w:rPr>
          <w:rFonts w:ascii="Times New Roman" w:hAnsi="Times New Roman"/>
          <w:sz w:val="28"/>
          <w:szCs w:val="28"/>
          <w:lang w:eastAsia="ru-RU"/>
        </w:rPr>
        <w:t xml:space="preserve">Образовательный портал ФГБОУ ВО «Саратовская государственная юридическая академия» </w:t>
      </w:r>
      <w:r w:rsidRPr="004658B2">
        <w:rPr>
          <w:rStyle w:val="a4"/>
          <w:rFonts w:ascii="Times New Roman" w:eastAsia="Calibri" w:hAnsi="Times New Roman"/>
          <w:lang w:eastAsia="ru-RU"/>
        </w:rPr>
        <w:t>(</w:t>
      </w:r>
      <w:r w:rsidRPr="004658B2">
        <w:rPr>
          <w:rStyle w:val="a4"/>
          <w:rFonts w:ascii="Times New Roman" w:eastAsia="Calibri" w:hAnsi="Times New Roman"/>
          <w:sz w:val="28"/>
          <w:szCs w:val="28"/>
          <w:lang w:eastAsia="ru-RU"/>
        </w:rPr>
        <w:t>portal.ssla.ru)</w:t>
      </w:r>
      <w:r w:rsidRPr="004658B2">
        <w:t xml:space="preserve"> </w:t>
      </w:r>
      <w:r w:rsidR="00124E3F" w:rsidRPr="004658B2">
        <w:rPr>
          <w:rFonts w:ascii="Times New Roman" w:hAnsi="Times New Roman"/>
          <w:sz w:val="28"/>
          <w:szCs w:val="28"/>
          <w:lang w:eastAsia="ru-RU"/>
        </w:rPr>
        <w:t>обеспечивает</w:t>
      </w:r>
      <w:r w:rsidR="0003077C" w:rsidRPr="004658B2">
        <w:rPr>
          <w:rFonts w:ascii="Times New Roman" w:hAnsi="Times New Roman"/>
          <w:sz w:val="28"/>
          <w:szCs w:val="28"/>
          <w:lang w:eastAsia="ru-RU"/>
        </w:rPr>
        <w:t xml:space="preserve"> реализации образовательных программ высшего и дополнительного образования</w:t>
      </w:r>
      <w:r w:rsidR="00124E3F" w:rsidRPr="004658B2">
        <w:rPr>
          <w:rFonts w:ascii="Times New Roman" w:hAnsi="Times New Roman"/>
          <w:sz w:val="28"/>
          <w:szCs w:val="28"/>
          <w:lang w:eastAsia="ru-RU"/>
        </w:rPr>
        <w:t xml:space="preserve"> на базе </w:t>
      </w:r>
      <w:r w:rsidR="0003077C" w:rsidRPr="004658B2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 w:rsidR="00124E3F" w:rsidRPr="004658B2">
        <w:rPr>
          <w:rFonts w:ascii="Times New Roman" w:hAnsi="Times New Roman"/>
          <w:sz w:val="28"/>
          <w:szCs w:val="28"/>
          <w:lang w:eastAsia="ru-RU"/>
        </w:rPr>
        <w:t>ы</w:t>
      </w:r>
      <w:r w:rsidR="0003077C" w:rsidRPr="004658B2">
        <w:rPr>
          <w:rFonts w:ascii="Times New Roman" w:hAnsi="Times New Roman"/>
          <w:sz w:val="28"/>
          <w:szCs w:val="28"/>
          <w:lang w:eastAsia="ru-RU"/>
        </w:rPr>
        <w:t xml:space="preserve"> создания и управления курсами MOODLE</w:t>
      </w:r>
      <w:r w:rsidR="00893EC9">
        <w:rPr>
          <w:rFonts w:ascii="Times New Roman" w:hAnsi="Times New Roman"/>
          <w:sz w:val="28"/>
          <w:szCs w:val="28"/>
          <w:lang w:eastAsia="ru-RU"/>
        </w:rPr>
        <w:t>.</w:t>
      </w:r>
    </w:p>
    <w:p w:rsidR="0050395C" w:rsidRPr="003501FD" w:rsidRDefault="0050395C" w:rsidP="00AD6D24">
      <w:pPr>
        <w:pStyle w:val="11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3.</w:t>
      </w:r>
      <w:r w:rsidR="00AD6D24">
        <w:rPr>
          <w:rFonts w:ascii="Times New Roman" w:hAnsi="Times New Roman"/>
          <w:sz w:val="28"/>
          <w:szCs w:val="28"/>
          <w:lang w:eastAsia="ru-RU"/>
        </w:rPr>
        <w:t>6</w:t>
      </w:r>
      <w:r w:rsidRPr="003501FD">
        <w:rPr>
          <w:rFonts w:ascii="Times New Roman" w:hAnsi="Times New Roman"/>
          <w:sz w:val="28"/>
          <w:szCs w:val="28"/>
          <w:lang w:eastAsia="ru-RU"/>
        </w:rPr>
        <w:t>. Система управления образовательной организацией высшего образования - 1С: Университет</w:t>
      </w:r>
      <w:r w:rsidR="00037B89" w:rsidRPr="003501FD">
        <w:rPr>
          <w:rFonts w:ascii="Times New Roman" w:hAnsi="Times New Roman"/>
          <w:sz w:val="28"/>
          <w:szCs w:val="28"/>
          <w:lang w:eastAsia="ru-RU"/>
        </w:rPr>
        <w:t xml:space="preserve"> ПРОФ</w:t>
      </w:r>
      <w:r w:rsidR="00D72D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7B89" w:rsidRPr="003501FD">
        <w:rPr>
          <w:rFonts w:ascii="Times New Roman" w:hAnsi="Times New Roman"/>
          <w:sz w:val="28"/>
          <w:szCs w:val="28"/>
          <w:lang w:eastAsia="ru-RU"/>
        </w:rPr>
        <w:t xml:space="preserve">обеспечивает комплекс задач автоматизации управления вузом: приемная кампания, учебный процесс, контингент, </w:t>
      </w:r>
      <w:r w:rsidR="008566E4" w:rsidRPr="003501FD">
        <w:rPr>
          <w:rFonts w:ascii="Times New Roman" w:hAnsi="Times New Roman"/>
          <w:sz w:val="28"/>
          <w:szCs w:val="28"/>
          <w:lang w:eastAsia="ru-RU"/>
        </w:rPr>
        <w:t>воинский учёт</w:t>
      </w:r>
      <w:r w:rsidR="00037B89" w:rsidRPr="003501FD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2417B7" w:rsidRPr="003501FD" w:rsidRDefault="0050395C" w:rsidP="00AD6D24">
      <w:pPr>
        <w:pStyle w:val="11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3.</w:t>
      </w:r>
      <w:r w:rsidR="00AD6D24">
        <w:rPr>
          <w:rFonts w:ascii="Times New Roman" w:hAnsi="Times New Roman"/>
          <w:sz w:val="28"/>
          <w:szCs w:val="28"/>
          <w:lang w:eastAsia="ru-RU"/>
        </w:rPr>
        <w:t>7</w:t>
      </w:r>
      <w:r w:rsidRPr="003501F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17B7" w:rsidRPr="003501FD">
        <w:rPr>
          <w:rFonts w:ascii="Times New Roman" w:hAnsi="Times New Roman"/>
          <w:sz w:val="28"/>
          <w:szCs w:val="28"/>
          <w:lang w:eastAsia="ru-RU"/>
        </w:rPr>
        <w:t xml:space="preserve">Информационная инфраструктура </w:t>
      </w:r>
      <w:r w:rsidR="007B175D" w:rsidRPr="003501FD">
        <w:rPr>
          <w:rFonts w:ascii="Times New Roman" w:hAnsi="Times New Roman"/>
          <w:sz w:val="28"/>
          <w:szCs w:val="28"/>
          <w:lang w:eastAsia="ru-RU"/>
        </w:rPr>
        <w:t>Э</w:t>
      </w:r>
      <w:r w:rsidR="00BF7071" w:rsidRPr="003501FD">
        <w:rPr>
          <w:rFonts w:ascii="Times New Roman" w:hAnsi="Times New Roman"/>
          <w:sz w:val="28"/>
          <w:szCs w:val="28"/>
          <w:lang w:eastAsia="ru-RU"/>
        </w:rPr>
        <w:t>ИОС</w:t>
      </w:r>
      <w:r w:rsidR="002417B7" w:rsidRPr="003501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7909" w:rsidRPr="003501FD">
        <w:rPr>
          <w:rFonts w:ascii="Times New Roman" w:hAnsi="Times New Roman"/>
          <w:sz w:val="28"/>
          <w:szCs w:val="28"/>
          <w:lang w:eastAsia="ru-RU"/>
        </w:rPr>
        <w:t>Академии</w:t>
      </w:r>
      <w:r w:rsidR="007B175D" w:rsidRPr="003501FD">
        <w:rPr>
          <w:rFonts w:ascii="Times New Roman" w:hAnsi="Times New Roman"/>
          <w:sz w:val="28"/>
          <w:szCs w:val="28"/>
          <w:lang w:eastAsia="ru-RU"/>
        </w:rPr>
        <w:t xml:space="preserve"> включает в себя</w:t>
      </w:r>
      <w:r w:rsidR="002417B7" w:rsidRPr="003501FD">
        <w:rPr>
          <w:rFonts w:ascii="Times New Roman" w:hAnsi="Times New Roman"/>
          <w:sz w:val="28"/>
          <w:szCs w:val="28"/>
          <w:lang w:eastAsia="ru-RU"/>
        </w:rPr>
        <w:t xml:space="preserve">: программное обеспечение общего назначения, программное обеспечение для автоматизации деятельности </w:t>
      </w:r>
      <w:r w:rsidR="00517909" w:rsidRPr="003501FD">
        <w:rPr>
          <w:rFonts w:ascii="Times New Roman" w:hAnsi="Times New Roman"/>
          <w:sz w:val="28"/>
          <w:szCs w:val="28"/>
          <w:lang w:eastAsia="ru-RU"/>
        </w:rPr>
        <w:t>структурных подразделений Академии</w:t>
      </w:r>
      <w:r w:rsidR="002417B7" w:rsidRPr="003501FD">
        <w:rPr>
          <w:rFonts w:ascii="Times New Roman" w:hAnsi="Times New Roman"/>
          <w:sz w:val="28"/>
          <w:szCs w:val="28"/>
          <w:lang w:eastAsia="ru-RU"/>
        </w:rPr>
        <w:t>, программно-методическое обе</w:t>
      </w:r>
      <w:r w:rsidR="00517909" w:rsidRPr="003501FD">
        <w:rPr>
          <w:rFonts w:ascii="Times New Roman" w:hAnsi="Times New Roman"/>
          <w:sz w:val="28"/>
          <w:szCs w:val="28"/>
          <w:lang w:eastAsia="ru-RU"/>
        </w:rPr>
        <w:t>спечение для организации учебно</w:t>
      </w:r>
      <w:r w:rsidR="002417B7" w:rsidRPr="003501FD">
        <w:rPr>
          <w:rFonts w:ascii="Times New Roman" w:hAnsi="Times New Roman"/>
          <w:sz w:val="28"/>
          <w:szCs w:val="28"/>
          <w:lang w:eastAsia="ru-RU"/>
        </w:rPr>
        <w:t xml:space="preserve">го процесса, информационные ресурсы </w:t>
      </w:r>
      <w:r w:rsidR="00517909" w:rsidRPr="003501FD">
        <w:rPr>
          <w:rFonts w:ascii="Times New Roman" w:hAnsi="Times New Roman"/>
          <w:sz w:val="28"/>
          <w:szCs w:val="28"/>
          <w:lang w:eastAsia="ru-RU"/>
        </w:rPr>
        <w:t>Академии</w:t>
      </w:r>
      <w:r w:rsidR="002417B7" w:rsidRPr="003501F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417B7" w:rsidRPr="003501FD" w:rsidRDefault="007B175D" w:rsidP="00AD6D24">
      <w:pPr>
        <w:pStyle w:val="1"/>
        <w:spacing w:before="120" w:after="120"/>
      </w:pPr>
      <w:bookmarkStart w:id="7" w:name="_Toc434189634"/>
      <w:r w:rsidRPr="003501FD">
        <w:t>4</w:t>
      </w:r>
      <w:r w:rsidR="00302E40" w:rsidRPr="003501FD">
        <w:t xml:space="preserve">. </w:t>
      </w:r>
      <w:r w:rsidRPr="003501FD">
        <w:t>Требования к функционированию электронной информационно-образовательной среды Академии</w:t>
      </w:r>
      <w:bookmarkEnd w:id="7"/>
    </w:p>
    <w:p w:rsidR="007B175D" w:rsidRPr="003501FD" w:rsidRDefault="007B175D" w:rsidP="00AD6D24">
      <w:pPr>
        <w:pStyle w:val="1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kern w:val="32"/>
          <w:sz w:val="28"/>
          <w:szCs w:val="32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4.1. Э</w:t>
      </w:r>
      <w:r w:rsidRPr="003501FD">
        <w:rPr>
          <w:rFonts w:ascii="Times New Roman" w:hAnsi="Times New Roman"/>
          <w:bCs/>
          <w:kern w:val="32"/>
          <w:sz w:val="28"/>
          <w:szCs w:val="32"/>
        </w:rPr>
        <w:t>лектронная информационно-образовательная среда Академии и отдельные ее элементы должны соответствовать действующему законодательству РФ в области образования, защиты авторских прав, защиты информации.</w:t>
      </w:r>
    </w:p>
    <w:p w:rsidR="007B175D" w:rsidRPr="003501FD" w:rsidRDefault="007B175D" w:rsidP="00AD6D24">
      <w:pPr>
        <w:pStyle w:val="1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kern w:val="32"/>
          <w:sz w:val="28"/>
          <w:szCs w:val="32"/>
        </w:rPr>
      </w:pPr>
      <w:r w:rsidRPr="003501FD">
        <w:rPr>
          <w:rFonts w:ascii="Times New Roman" w:hAnsi="Times New Roman"/>
          <w:bCs/>
          <w:kern w:val="32"/>
          <w:sz w:val="28"/>
          <w:szCs w:val="32"/>
        </w:rPr>
        <w:t xml:space="preserve">4.2. Порядок доступа к элементам </w:t>
      </w:r>
      <w:r w:rsidRPr="003501FD">
        <w:rPr>
          <w:rFonts w:ascii="Times New Roman" w:hAnsi="Times New Roman"/>
          <w:kern w:val="32"/>
          <w:sz w:val="28"/>
          <w:szCs w:val="32"/>
        </w:rPr>
        <w:t xml:space="preserve">ЭИОС Академии регулируется </w:t>
      </w:r>
      <w:r w:rsidRPr="00D01754">
        <w:rPr>
          <w:rFonts w:ascii="Times New Roman" w:hAnsi="Times New Roman"/>
          <w:kern w:val="32"/>
          <w:sz w:val="28"/>
          <w:szCs w:val="32"/>
        </w:rPr>
        <w:t xml:space="preserve">соответствующими локальными </w:t>
      </w:r>
      <w:r w:rsidR="00EE4B22" w:rsidRPr="00D01754">
        <w:rPr>
          <w:rFonts w:ascii="Times New Roman" w:hAnsi="Times New Roman"/>
          <w:kern w:val="32"/>
          <w:sz w:val="28"/>
          <w:szCs w:val="32"/>
        </w:rPr>
        <w:t xml:space="preserve"> </w:t>
      </w:r>
      <w:r w:rsidRPr="00D01754">
        <w:rPr>
          <w:rFonts w:ascii="Times New Roman" w:hAnsi="Times New Roman"/>
          <w:kern w:val="32"/>
          <w:sz w:val="28"/>
          <w:szCs w:val="32"/>
        </w:rPr>
        <w:t>актами Академии.</w:t>
      </w:r>
    </w:p>
    <w:p w:rsidR="00E4390A" w:rsidRPr="003501FD" w:rsidRDefault="00E4390A" w:rsidP="00AD6D24">
      <w:pPr>
        <w:pStyle w:val="1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kern w:val="32"/>
          <w:sz w:val="28"/>
          <w:szCs w:val="32"/>
        </w:rPr>
      </w:pPr>
      <w:r w:rsidRPr="003501FD">
        <w:rPr>
          <w:rFonts w:ascii="Times New Roman" w:hAnsi="Times New Roman"/>
          <w:kern w:val="32"/>
          <w:sz w:val="28"/>
          <w:szCs w:val="32"/>
        </w:rPr>
        <w:t xml:space="preserve">4.3. Функционирование ЭИОС Академии обеспечивается соответствующими средствами информационно-коммуникационных технологий и </w:t>
      </w:r>
      <w:r w:rsidR="00EE4B22" w:rsidRPr="003501FD">
        <w:rPr>
          <w:rFonts w:ascii="Times New Roman" w:hAnsi="Times New Roman"/>
          <w:kern w:val="32"/>
          <w:sz w:val="28"/>
          <w:szCs w:val="32"/>
        </w:rPr>
        <w:t>сотрудниками Академии</w:t>
      </w:r>
      <w:r w:rsidRPr="003501FD">
        <w:rPr>
          <w:rFonts w:ascii="Times New Roman" w:hAnsi="Times New Roman"/>
          <w:kern w:val="32"/>
          <w:sz w:val="28"/>
          <w:szCs w:val="32"/>
        </w:rPr>
        <w:t>, ее использующих и поддерживающих.</w:t>
      </w:r>
    </w:p>
    <w:p w:rsidR="00EE514A" w:rsidRPr="003501FD" w:rsidRDefault="00E4390A" w:rsidP="00AD6D24">
      <w:pPr>
        <w:pStyle w:val="1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kern w:val="32"/>
          <w:sz w:val="28"/>
          <w:szCs w:val="32"/>
        </w:rPr>
        <w:t xml:space="preserve">4.4. </w:t>
      </w:r>
      <w:r w:rsidR="002417B7" w:rsidRPr="00E515E1">
        <w:rPr>
          <w:rFonts w:ascii="Times New Roman" w:hAnsi="Times New Roman"/>
          <w:sz w:val="28"/>
          <w:szCs w:val="28"/>
          <w:lang w:eastAsia="ru-RU"/>
        </w:rPr>
        <w:t>Пользователями</w:t>
      </w:r>
      <w:r w:rsidRPr="00E515E1">
        <w:rPr>
          <w:rFonts w:ascii="Times New Roman" w:hAnsi="Times New Roman"/>
          <w:sz w:val="28"/>
          <w:szCs w:val="28"/>
          <w:lang w:eastAsia="ru-RU"/>
        </w:rPr>
        <w:t xml:space="preserve"> Э</w:t>
      </w:r>
      <w:r w:rsidR="002417B7" w:rsidRPr="00E515E1">
        <w:rPr>
          <w:rFonts w:ascii="Times New Roman" w:hAnsi="Times New Roman"/>
          <w:sz w:val="28"/>
          <w:szCs w:val="28"/>
          <w:lang w:eastAsia="ru-RU"/>
        </w:rPr>
        <w:t xml:space="preserve">ИОС </w:t>
      </w:r>
      <w:r w:rsidR="00517909" w:rsidRPr="00E515E1">
        <w:rPr>
          <w:rFonts w:ascii="Times New Roman" w:hAnsi="Times New Roman"/>
          <w:sz w:val="28"/>
          <w:szCs w:val="28"/>
          <w:lang w:eastAsia="ru-RU"/>
        </w:rPr>
        <w:t>Академии</w:t>
      </w:r>
      <w:r w:rsidR="002417B7" w:rsidRPr="00E515E1">
        <w:rPr>
          <w:rFonts w:ascii="Times New Roman" w:hAnsi="Times New Roman"/>
          <w:sz w:val="28"/>
          <w:szCs w:val="28"/>
          <w:lang w:eastAsia="ru-RU"/>
        </w:rPr>
        <w:t xml:space="preserve"> являются: обучающиеся, </w:t>
      </w:r>
      <w:r w:rsidR="0050395C" w:rsidRPr="00E515E1">
        <w:rPr>
          <w:rFonts w:ascii="Times New Roman" w:hAnsi="Times New Roman"/>
          <w:sz w:val="28"/>
          <w:szCs w:val="28"/>
          <w:lang w:eastAsia="ru-RU"/>
        </w:rPr>
        <w:t xml:space="preserve">педагогические работники, относящиеся к </w:t>
      </w:r>
      <w:r w:rsidR="00517909" w:rsidRPr="00E515E1">
        <w:rPr>
          <w:rFonts w:ascii="Times New Roman" w:hAnsi="Times New Roman"/>
          <w:sz w:val="28"/>
          <w:szCs w:val="28"/>
          <w:lang w:eastAsia="ru-RU"/>
        </w:rPr>
        <w:t>профессорско-преподавательск</w:t>
      </w:r>
      <w:r w:rsidR="0050395C" w:rsidRPr="00E515E1">
        <w:rPr>
          <w:rFonts w:ascii="Times New Roman" w:hAnsi="Times New Roman"/>
          <w:sz w:val="28"/>
          <w:szCs w:val="28"/>
          <w:lang w:eastAsia="ru-RU"/>
        </w:rPr>
        <w:t>ому</w:t>
      </w:r>
      <w:r w:rsidR="00517909" w:rsidRPr="00E515E1">
        <w:rPr>
          <w:rFonts w:ascii="Times New Roman" w:hAnsi="Times New Roman"/>
          <w:sz w:val="28"/>
          <w:szCs w:val="28"/>
          <w:lang w:eastAsia="ru-RU"/>
        </w:rPr>
        <w:t xml:space="preserve"> состав</w:t>
      </w:r>
      <w:r w:rsidR="0050395C" w:rsidRPr="00E515E1">
        <w:rPr>
          <w:rFonts w:ascii="Times New Roman" w:hAnsi="Times New Roman"/>
          <w:sz w:val="28"/>
          <w:szCs w:val="28"/>
          <w:lang w:eastAsia="ru-RU"/>
        </w:rPr>
        <w:t>у</w:t>
      </w:r>
      <w:r w:rsidR="002417B7" w:rsidRPr="00E515E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4B22" w:rsidRPr="00E515E1">
        <w:rPr>
          <w:rFonts w:ascii="Times New Roman" w:hAnsi="Times New Roman"/>
          <w:sz w:val="28"/>
          <w:szCs w:val="28"/>
          <w:lang w:eastAsia="ru-RU"/>
        </w:rPr>
        <w:t>сотрудники</w:t>
      </w:r>
      <w:r w:rsidR="00517909" w:rsidRPr="00E515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2D49">
        <w:rPr>
          <w:rFonts w:ascii="Times New Roman" w:hAnsi="Times New Roman"/>
          <w:sz w:val="28"/>
          <w:szCs w:val="28"/>
          <w:lang w:eastAsia="ru-RU"/>
        </w:rPr>
        <w:t>Академии</w:t>
      </w:r>
      <w:r w:rsidR="002417B7" w:rsidRPr="00E515E1">
        <w:rPr>
          <w:rFonts w:ascii="Times New Roman" w:hAnsi="Times New Roman"/>
          <w:sz w:val="28"/>
          <w:szCs w:val="28"/>
          <w:lang w:eastAsia="ru-RU"/>
        </w:rPr>
        <w:t>.</w:t>
      </w:r>
    </w:p>
    <w:p w:rsidR="00EE4B22" w:rsidRPr="00893EC9" w:rsidRDefault="00E4390A" w:rsidP="00AD6D24">
      <w:pPr>
        <w:pStyle w:val="1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 xml:space="preserve">4.5. </w:t>
      </w:r>
      <w:r w:rsidR="002579A1" w:rsidRPr="003501FD">
        <w:rPr>
          <w:rFonts w:ascii="Times New Roman" w:hAnsi="Times New Roman"/>
          <w:sz w:val="28"/>
          <w:szCs w:val="28"/>
          <w:lang w:eastAsia="ru-RU"/>
        </w:rPr>
        <w:t xml:space="preserve">Работа обучающихся и сотрудников в ЭИОС Академии </w:t>
      </w:r>
      <w:r w:rsidR="002579A1" w:rsidRPr="00893EC9">
        <w:rPr>
          <w:rFonts w:ascii="Times New Roman" w:hAnsi="Times New Roman"/>
          <w:sz w:val="28"/>
          <w:szCs w:val="28"/>
        </w:rPr>
        <w:t xml:space="preserve">осуществляется </w:t>
      </w:r>
      <w:r w:rsidR="002579A1" w:rsidRPr="00893EC9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="0043539E" w:rsidRPr="00893EC9">
        <w:rPr>
          <w:rFonts w:ascii="Times New Roman" w:hAnsi="Times New Roman"/>
          <w:sz w:val="28"/>
          <w:szCs w:val="28"/>
        </w:rPr>
        <w:t>авторизированный доступ</w:t>
      </w:r>
      <w:r w:rsidR="002579A1" w:rsidRPr="00893EC9">
        <w:rPr>
          <w:rFonts w:ascii="Times New Roman" w:hAnsi="Times New Roman"/>
          <w:sz w:val="28"/>
          <w:szCs w:val="28"/>
        </w:rPr>
        <w:t xml:space="preserve"> с использованием личной учетной записи (логина и пароля).</w:t>
      </w:r>
    </w:p>
    <w:p w:rsidR="00AD6D24" w:rsidRPr="00AD6D24" w:rsidRDefault="00AD6D24" w:rsidP="00AD6D24">
      <w:pPr>
        <w:spacing w:line="360" w:lineRule="auto"/>
        <w:ind w:firstLine="709"/>
        <w:jc w:val="both"/>
        <w:rPr>
          <w:sz w:val="28"/>
          <w:szCs w:val="28"/>
        </w:rPr>
      </w:pPr>
      <w:r w:rsidRPr="00AD6D24">
        <w:rPr>
          <w:sz w:val="28"/>
          <w:szCs w:val="28"/>
        </w:rPr>
        <w:lastRenderedPageBreak/>
        <w:t>4.6. Получить учетную запись на доступ в ЭБС и электронную библиотеку ВКР обучающийся может в научной библиотеке. Регистрацию обучающихся на сервисе электронного портфолио и образовательном портале СГЮА обеспечивает отдел эксплуатации вычислительной техники СГЮА. Одним из главных параметров аутенфикация обучающихся на указанных ресурсах является номер студенческого билета (зачётной книжки).</w:t>
      </w:r>
    </w:p>
    <w:p w:rsidR="00AD6D24" w:rsidRPr="00AD6D24" w:rsidRDefault="00AD6D24" w:rsidP="00AD6D24">
      <w:pPr>
        <w:pStyle w:val="1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D24">
        <w:rPr>
          <w:rFonts w:ascii="Times New Roman" w:hAnsi="Times New Roman"/>
          <w:sz w:val="28"/>
          <w:szCs w:val="28"/>
          <w:lang w:eastAsia="ru-RU"/>
        </w:rPr>
        <w:t xml:space="preserve">Доступ обучающихся в </w:t>
      </w:r>
      <w:r w:rsidRPr="00AD6D24">
        <w:rPr>
          <w:rFonts w:ascii="Times New Roman" w:hAnsi="Times New Roman"/>
          <w:sz w:val="28"/>
          <w:szCs w:val="28"/>
        </w:rPr>
        <w:t>систему управления образовательной организацией и корпоративную электронную почту не предусмотрен.</w:t>
      </w:r>
    </w:p>
    <w:p w:rsidR="00AD6D24" w:rsidRPr="003501FD" w:rsidRDefault="00AD6D24" w:rsidP="00AD6D24">
      <w:pPr>
        <w:pStyle w:val="1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D24">
        <w:rPr>
          <w:rFonts w:ascii="Times New Roman" w:hAnsi="Times New Roman"/>
          <w:sz w:val="28"/>
          <w:szCs w:val="28"/>
          <w:lang w:eastAsia="ru-RU"/>
        </w:rPr>
        <w:t>4.7. Учетная запись преподавателям и сотрудникам выдается отделом эксплуатации вычислительной техники СГЮА.</w:t>
      </w:r>
    </w:p>
    <w:p w:rsidR="001C6D14" w:rsidRPr="003501FD" w:rsidRDefault="001C6D14" w:rsidP="00AD6D24">
      <w:pPr>
        <w:pStyle w:val="1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4.8</w:t>
      </w:r>
      <w:r w:rsidRPr="003501FD">
        <w:rPr>
          <w:rFonts w:ascii="Times New Roman" w:hAnsi="Times New Roman"/>
          <w:sz w:val="28"/>
          <w:szCs w:val="28"/>
        </w:rPr>
        <w:t>. В случае утраты</w:t>
      </w:r>
      <w:r w:rsidR="003C72FA" w:rsidRPr="003501FD">
        <w:rPr>
          <w:rFonts w:ascii="Times New Roman" w:hAnsi="Times New Roman"/>
          <w:sz w:val="28"/>
          <w:szCs w:val="28"/>
        </w:rPr>
        <w:t>/дискредитации</w:t>
      </w:r>
      <w:r w:rsidRPr="003501FD">
        <w:rPr>
          <w:rFonts w:ascii="Times New Roman" w:hAnsi="Times New Roman"/>
          <w:sz w:val="28"/>
          <w:szCs w:val="28"/>
        </w:rPr>
        <w:t xml:space="preserve"> регистрационных данных или их раскрытия учетная запись выдается повторно. </w:t>
      </w:r>
    </w:p>
    <w:p w:rsidR="001C6D14" w:rsidRPr="003501FD" w:rsidRDefault="003501FD" w:rsidP="00AD6D24">
      <w:pPr>
        <w:pStyle w:val="1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1FD">
        <w:rPr>
          <w:rFonts w:ascii="Times New Roman" w:hAnsi="Times New Roman"/>
          <w:sz w:val="28"/>
          <w:szCs w:val="28"/>
        </w:rPr>
        <w:t>4.9</w:t>
      </w:r>
      <w:r w:rsidR="001C6D14" w:rsidRPr="003501FD">
        <w:rPr>
          <w:rFonts w:ascii="Times New Roman" w:hAnsi="Times New Roman"/>
          <w:sz w:val="28"/>
          <w:szCs w:val="28"/>
        </w:rPr>
        <w:t>. Учетные записи студентов, магистрантов, аспирантов, завершивших обучение</w:t>
      </w:r>
      <w:r w:rsidR="002579A1" w:rsidRPr="003501FD">
        <w:rPr>
          <w:rFonts w:ascii="Times New Roman" w:hAnsi="Times New Roman"/>
          <w:sz w:val="28"/>
          <w:szCs w:val="28"/>
        </w:rPr>
        <w:t xml:space="preserve"> или</w:t>
      </w:r>
      <w:r w:rsidR="006B270C" w:rsidRPr="003501FD">
        <w:rPr>
          <w:rFonts w:ascii="Times New Roman" w:hAnsi="Times New Roman"/>
          <w:sz w:val="28"/>
          <w:szCs w:val="28"/>
        </w:rPr>
        <w:t xml:space="preserve"> отчисленных</w:t>
      </w:r>
      <w:r w:rsidR="00A6728C" w:rsidRPr="003501FD">
        <w:rPr>
          <w:rFonts w:ascii="Times New Roman" w:hAnsi="Times New Roman"/>
          <w:sz w:val="28"/>
          <w:szCs w:val="28"/>
        </w:rPr>
        <w:t>, а также уволившихся сотрудников -</w:t>
      </w:r>
      <w:r w:rsidR="001C6D14" w:rsidRPr="003501FD">
        <w:rPr>
          <w:rFonts w:ascii="Times New Roman" w:hAnsi="Times New Roman"/>
          <w:sz w:val="28"/>
          <w:szCs w:val="28"/>
        </w:rPr>
        <w:t xml:space="preserve"> блокируются.</w:t>
      </w:r>
    </w:p>
    <w:p w:rsidR="00754F9B" w:rsidRPr="003501FD" w:rsidRDefault="001C6D14" w:rsidP="00AD6D24">
      <w:pPr>
        <w:pStyle w:val="1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1FD">
        <w:rPr>
          <w:rFonts w:ascii="Times New Roman" w:hAnsi="Times New Roman"/>
          <w:sz w:val="28"/>
          <w:szCs w:val="28"/>
        </w:rPr>
        <w:t>4.1</w:t>
      </w:r>
      <w:r w:rsidR="003501FD" w:rsidRPr="003501FD">
        <w:rPr>
          <w:rFonts w:ascii="Times New Roman" w:hAnsi="Times New Roman"/>
          <w:sz w:val="28"/>
          <w:szCs w:val="28"/>
        </w:rPr>
        <w:t>0</w:t>
      </w:r>
      <w:r w:rsidR="00754F9B" w:rsidRPr="003501FD">
        <w:rPr>
          <w:rFonts w:ascii="Times New Roman" w:hAnsi="Times New Roman"/>
          <w:sz w:val="28"/>
          <w:szCs w:val="28"/>
        </w:rPr>
        <w:t>. Доступ участников образовательного процесса к ЭИОС Академии обеспеч</w:t>
      </w:r>
      <w:r w:rsidR="002F28F2" w:rsidRPr="003501FD">
        <w:rPr>
          <w:rFonts w:ascii="Times New Roman" w:hAnsi="Times New Roman"/>
          <w:sz w:val="28"/>
          <w:szCs w:val="28"/>
        </w:rPr>
        <w:t>ивается</w:t>
      </w:r>
      <w:r w:rsidR="00754F9B" w:rsidRPr="003501FD">
        <w:rPr>
          <w:rFonts w:ascii="Times New Roman" w:hAnsi="Times New Roman"/>
          <w:sz w:val="28"/>
          <w:szCs w:val="28"/>
        </w:rPr>
        <w:t xml:space="preserve"> круглосуточно из любой точки, с которой имеется доступ к информационно-телекоммуникационной</w:t>
      </w:r>
      <w:r w:rsidR="00754F9B" w:rsidRPr="003501FD">
        <w:rPr>
          <w:rFonts w:ascii="Times New Roman" w:hAnsi="Times New Roman"/>
          <w:sz w:val="28"/>
          <w:szCs w:val="28"/>
          <w:lang w:eastAsia="ru-RU"/>
        </w:rPr>
        <w:t xml:space="preserve"> сети «Интернет»</w:t>
      </w:r>
      <w:r w:rsidR="00AF3603">
        <w:rPr>
          <w:rFonts w:ascii="Times New Roman" w:hAnsi="Times New Roman"/>
          <w:sz w:val="28"/>
          <w:szCs w:val="28"/>
          <w:lang w:eastAsia="ru-RU"/>
        </w:rPr>
        <w:t>, за исключением времени проведения профилактических работ</w:t>
      </w:r>
      <w:r w:rsidR="00754F9B" w:rsidRPr="003501FD">
        <w:rPr>
          <w:rFonts w:ascii="Times New Roman" w:hAnsi="Times New Roman"/>
          <w:sz w:val="28"/>
          <w:szCs w:val="28"/>
          <w:lang w:eastAsia="ru-RU"/>
        </w:rPr>
        <w:t>.</w:t>
      </w:r>
    </w:p>
    <w:p w:rsidR="00302E40" w:rsidRDefault="001C6D14" w:rsidP="00AD6D24">
      <w:pPr>
        <w:pStyle w:val="1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01FD">
        <w:rPr>
          <w:rFonts w:ascii="Times New Roman" w:hAnsi="Times New Roman"/>
          <w:sz w:val="28"/>
          <w:szCs w:val="28"/>
          <w:lang w:eastAsia="ru-RU"/>
        </w:rPr>
        <w:t>4.1</w:t>
      </w:r>
      <w:r w:rsidR="003501FD" w:rsidRPr="003501FD">
        <w:rPr>
          <w:rFonts w:ascii="Times New Roman" w:hAnsi="Times New Roman"/>
          <w:sz w:val="28"/>
          <w:szCs w:val="28"/>
          <w:lang w:eastAsia="ru-RU"/>
        </w:rPr>
        <w:t>1</w:t>
      </w:r>
      <w:r w:rsidR="00754F9B" w:rsidRPr="003501F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17B7" w:rsidRPr="003501FD">
        <w:rPr>
          <w:rFonts w:ascii="Times New Roman" w:hAnsi="Times New Roman"/>
          <w:sz w:val="28"/>
          <w:szCs w:val="28"/>
          <w:lang w:eastAsia="ru-RU"/>
        </w:rPr>
        <w:t xml:space="preserve">Права </w:t>
      </w:r>
      <w:r w:rsidR="00754F9B" w:rsidRPr="003501FD">
        <w:rPr>
          <w:rFonts w:ascii="Times New Roman" w:hAnsi="Times New Roman"/>
          <w:sz w:val="28"/>
          <w:szCs w:val="28"/>
          <w:lang w:eastAsia="ru-RU"/>
        </w:rPr>
        <w:t>участников образовательного процесса в Э</w:t>
      </w:r>
      <w:r w:rsidR="00BF7071" w:rsidRPr="003501FD">
        <w:rPr>
          <w:rFonts w:ascii="Times New Roman" w:hAnsi="Times New Roman"/>
          <w:sz w:val="28"/>
          <w:szCs w:val="28"/>
          <w:shd w:val="clear" w:color="auto" w:fill="FFFFFF"/>
        </w:rPr>
        <w:t>ИОС</w:t>
      </w:r>
      <w:r w:rsidR="002417B7" w:rsidRPr="003501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4F9B" w:rsidRPr="003501FD">
        <w:rPr>
          <w:rFonts w:ascii="Times New Roman" w:hAnsi="Times New Roman"/>
          <w:sz w:val="28"/>
          <w:szCs w:val="28"/>
          <w:shd w:val="clear" w:color="auto" w:fill="FFFFFF"/>
        </w:rPr>
        <w:t>Академии</w:t>
      </w:r>
      <w:r w:rsidR="002417B7" w:rsidRPr="003501FD">
        <w:rPr>
          <w:rFonts w:ascii="Times New Roman" w:hAnsi="Times New Roman"/>
          <w:sz w:val="28"/>
          <w:szCs w:val="28"/>
          <w:shd w:val="clear" w:color="auto" w:fill="FFFFFF"/>
        </w:rPr>
        <w:t xml:space="preserve"> разграничиваются в соответствии со спецификой статуса, должностных обязанностей и содержанием информационных запросов.</w:t>
      </w:r>
    </w:p>
    <w:p w:rsidR="00AD6D24" w:rsidRPr="00AD6D24" w:rsidRDefault="00AD6D24" w:rsidP="00AD6D24">
      <w:pPr>
        <w:pStyle w:val="11"/>
        <w:shd w:val="clear" w:color="auto" w:fill="FFFFFF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D24">
        <w:rPr>
          <w:rFonts w:ascii="Times New Roman" w:hAnsi="Times New Roman"/>
          <w:sz w:val="28"/>
          <w:szCs w:val="28"/>
          <w:lang w:eastAsia="ru-RU"/>
        </w:rPr>
        <w:t>4.12. Ведение журналов посещений, текущего контроля и поэтапного отображения компетенций в ЭИОС не предусмотрено.</w:t>
      </w:r>
    </w:p>
    <w:p w:rsidR="00AD6D24" w:rsidRPr="00AD6D24" w:rsidRDefault="00AD6D24" w:rsidP="00AD6D2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D6D24">
        <w:rPr>
          <w:sz w:val="28"/>
          <w:szCs w:val="28"/>
        </w:rPr>
        <w:t xml:space="preserve">4.13. Средства общения в системе ДОТ обеспечивают процесс взаимодействия обучаемого как с учебным учреждением, в частности с преподавателем, так и с другими обучающимися. В электронном обучении выделяются: электронная почта – e-mail, СМС рассылки, доски объявлений, телеконференции, видео- и аудио-трансляции, виртуальные семинары и обсуждения. Все  взаимодействие организованно через ЭИОС, в которой находится все необходимые информационные и образовательные ресурсы, </w:t>
      </w:r>
      <w:r w:rsidRPr="00AD6D24">
        <w:rPr>
          <w:sz w:val="28"/>
          <w:szCs w:val="28"/>
        </w:rPr>
        <w:lastRenderedPageBreak/>
        <w:t>средства общения, контроля и «обратной связи», доступ к которым обеспечивается с одной стороны сервером вуза, с другой веб-браузером пользователя.</w:t>
      </w:r>
    </w:p>
    <w:p w:rsidR="002417B7" w:rsidRPr="003501FD" w:rsidRDefault="00653A95" w:rsidP="00AD6D24">
      <w:pPr>
        <w:pStyle w:val="1"/>
        <w:spacing w:before="80" w:after="120"/>
      </w:pPr>
      <w:bookmarkStart w:id="8" w:name="_Toc434189635"/>
      <w:r w:rsidRPr="003501FD">
        <w:t>5. Способы и порядок поддержки пользователей электронной информационно-образовательной среды Академии</w:t>
      </w:r>
      <w:bookmarkEnd w:id="8"/>
    </w:p>
    <w:p w:rsidR="00653A95" w:rsidRPr="003501FD" w:rsidRDefault="00653A95" w:rsidP="00AD6D24">
      <w:pPr>
        <w:shd w:val="clear" w:color="auto" w:fill="FFFFFF"/>
        <w:spacing w:line="336" w:lineRule="auto"/>
        <w:ind w:firstLine="709"/>
        <w:jc w:val="both"/>
        <w:rPr>
          <w:rFonts w:cs="Arial"/>
          <w:bCs/>
          <w:kern w:val="32"/>
          <w:sz w:val="28"/>
          <w:szCs w:val="32"/>
        </w:rPr>
      </w:pPr>
      <w:r w:rsidRPr="003501FD">
        <w:rPr>
          <w:rFonts w:cs="Arial"/>
          <w:bCs/>
          <w:kern w:val="32"/>
          <w:sz w:val="28"/>
          <w:szCs w:val="32"/>
        </w:rPr>
        <w:t>5.1. Каждый пользователь имеет право на получение методической и технической поддержки при работе с ЭИОС Академии.</w:t>
      </w:r>
    </w:p>
    <w:p w:rsidR="00653A95" w:rsidRPr="003501FD" w:rsidRDefault="00653A95" w:rsidP="00AD6D24">
      <w:pPr>
        <w:shd w:val="clear" w:color="auto" w:fill="FFFFFF"/>
        <w:spacing w:line="336" w:lineRule="auto"/>
        <w:ind w:firstLine="709"/>
        <w:jc w:val="both"/>
        <w:rPr>
          <w:rFonts w:cs="Arial"/>
          <w:bCs/>
          <w:kern w:val="32"/>
          <w:sz w:val="28"/>
          <w:szCs w:val="32"/>
        </w:rPr>
      </w:pPr>
      <w:r w:rsidRPr="003501FD">
        <w:rPr>
          <w:rFonts w:cs="Arial"/>
          <w:bCs/>
          <w:kern w:val="32"/>
          <w:sz w:val="28"/>
          <w:szCs w:val="32"/>
        </w:rPr>
        <w:t>5.2. Методическую поддержку, разъяснения и консультации по вопросам использования ЭИОС Академии оказывают структурные подразделения СГЮА, отвечающие за сопровождение элементов ЭИОС Академии в соответствии с действующими регламентами: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3A95" w:rsidRPr="003501FD" w:rsidTr="004464C0">
        <w:tc>
          <w:tcPr>
            <w:tcW w:w="4927" w:type="dxa"/>
          </w:tcPr>
          <w:p w:rsidR="00653A95" w:rsidRPr="00AF3603" w:rsidRDefault="00653A95" w:rsidP="00AD6D24">
            <w:pPr>
              <w:jc w:val="center"/>
              <w:rPr>
                <w:rFonts w:cs="Arial"/>
                <w:b/>
                <w:bCs/>
                <w:kern w:val="32"/>
                <w:sz w:val="28"/>
                <w:szCs w:val="28"/>
              </w:rPr>
            </w:pPr>
            <w:r w:rsidRPr="00AF3603">
              <w:rPr>
                <w:rFonts w:cs="Arial"/>
                <w:b/>
                <w:bCs/>
                <w:kern w:val="32"/>
                <w:sz w:val="28"/>
                <w:szCs w:val="28"/>
              </w:rPr>
              <w:t>Структурное подразделение СГЮА</w:t>
            </w:r>
          </w:p>
        </w:tc>
        <w:tc>
          <w:tcPr>
            <w:tcW w:w="4927" w:type="dxa"/>
          </w:tcPr>
          <w:p w:rsidR="00653A95" w:rsidRPr="00AF3603" w:rsidRDefault="00653A95" w:rsidP="00AD6D24">
            <w:pPr>
              <w:jc w:val="center"/>
              <w:rPr>
                <w:rFonts w:cs="Arial"/>
                <w:b/>
                <w:bCs/>
                <w:kern w:val="32"/>
                <w:sz w:val="28"/>
                <w:szCs w:val="28"/>
              </w:rPr>
            </w:pPr>
            <w:r w:rsidRPr="00AF3603">
              <w:rPr>
                <w:rFonts w:cs="Arial"/>
                <w:b/>
                <w:bCs/>
                <w:kern w:val="32"/>
                <w:sz w:val="28"/>
                <w:szCs w:val="28"/>
              </w:rPr>
              <w:t xml:space="preserve">Элемент </w:t>
            </w:r>
            <w:r w:rsidRPr="00AF3603">
              <w:rPr>
                <w:rFonts w:cs="Arial"/>
                <w:b/>
                <w:kern w:val="32"/>
                <w:sz w:val="28"/>
                <w:szCs w:val="28"/>
              </w:rPr>
              <w:t>электронной информационно-образовательной среды</w:t>
            </w:r>
            <w:r w:rsidRPr="00AF3603">
              <w:rPr>
                <w:b/>
                <w:sz w:val="28"/>
                <w:szCs w:val="28"/>
              </w:rPr>
              <w:t xml:space="preserve"> Академии</w:t>
            </w:r>
          </w:p>
        </w:tc>
      </w:tr>
      <w:tr w:rsidR="00653A95" w:rsidRPr="003501FD" w:rsidTr="004464C0">
        <w:tc>
          <w:tcPr>
            <w:tcW w:w="4927" w:type="dxa"/>
          </w:tcPr>
          <w:p w:rsidR="00653A95" w:rsidRPr="00AF3603" w:rsidRDefault="00E86556" w:rsidP="00AD6D24">
            <w:pPr>
              <w:rPr>
                <w:rFonts w:cs="Arial"/>
                <w:bCs/>
                <w:kern w:val="32"/>
                <w:sz w:val="28"/>
                <w:szCs w:val="28"/>
              </w:rPr>
            </w:pPr>
            <w:r w:rsidRPr="00AF3603">
              <w:rPr>
                <w:rFonts w:cs="Arial"/>
                <w:bCs/>
                <w:kern w:val="32"/>
                <w:sz w:val="28"/>
                <w:szCs w:val="28"/>
              </w:rPr>
              <w:t>Управление информации и медиакоммуникаций</w:t>
            </w:r>
          </w:p>
        </w:tc>
        <w:tc>
          <w:tcPr>
            <w:tcW w:w="4927" w:type="dxa"/>
          </w:tcPr>
          <w:p w:rsidR="00653A95" w:rsidRPr="00AF3603" w:rsidRDefault="00653A95" w:rsidP="00AD6D24">
            <w:pPr>
              <w:jc w:val="both"/>
              <w:rPr>
                <w:rFonts w:cs="Arial"/>
                <w:bCs/>
                <w:kern w:val="32"/>
                <w:sz w:val="28"/>
                <w:szCs w:val="28"/>
              </w:rPr>
            </w:pPr>
            <w:r w:rsidRPr="00AF3603">
              <w:rPr>
                <w:rFonts w:cs="Arial"/>
                <w:bCs/>
                <w:kern w:val="32"/>
                <w:sz w:val="28"/>
                <w:szCs w:val="28"/>
              </w:rPr>
              <w:t>Официальный сайт СГЮА</w:t>
            </w:r>
          </w:p>
        </w:tc>
      </w:tr>
      <w:tr w:rsidR="00653A95" w:rsidRPr="003501FD" w:rsidTr="004464C0">
        <w:tc>
          <w:tcPr>
            <w:tcW w:w="4927" w:type="dxa"/>
          </w:tcPr>
          <w:p w:rsidR="00653A95" w:rsidRPr="00D01754" w:rsidRDefault="00653A95" w:rsidP="00AD6D24">
            <w:pPr>
              <w:jc w:val="both"/>
              <w:rPr>
                <w:rFonts w:cs="Arial"/>
                <w:bCs/>
                <w:kern w:val="32"/>
                <w:sz w:val="28"/>
                <w:szCs w:val="28"/>
              </w:rPr>
            </w:pPr>
            <w:r w:rsidRPr="00D01754">
              <w:rPr>
                <w:rFonts w:cs="Arial"/>
                <w:bCs/>
                <w:kern w:val="32"/>
                <w:sz w:val="28"/>
                <w:szCs w:val="28"/>
              </w:rPr>
              <w:t>Научная библиотека</w:t>
            </w:r>
          </w:p>
        </w:tc>
        <w:tc>
          <w:tcPr>
            <w:tcW w:w="4927" w:type="dxa"/>
          </w:tcPr>
          <w:p w:rsidR="00653A95" w:rsidRPr="00D01754" w:rsidRDefault="00653A95" w:rsidP="00AD6D24">
            <w:pPr>
              <w:jc w:val="both"/>
              <w:rPr>
                <w:rFonts w:cs="Arial"/>
                <w:bCs/>
                <w:kern w:val="32"/>
                <w:sz w:val="28"/>
                <w:szCs w:val="28"/>
              </w:rPr>
            </w:pPr>
            <w:r w:rsidRPr="00D01754">
              <w:rPr>
                <w:sz w:val="28"/>
                <w:szCs w:val="28"/>
              </w:rPr>
              <w:t>Электронн</w:t>
            </w:r>
            <w:r w:rsidR="00D01754" w:rsidRPr="00D01754">
              <w:rPr>
                <w:sz w:val="28"/>
                <w:szCs w:val="28"/>
              </w:rPr>
              <w:t>ые</w:t>
            </w:r>
            <w:r w:rsidRPr="00D01754">
              <w:rPr>
                <w:sz w:val="28"/>
                <w:szCs w:val="28"/>
              </w:rPr>
              <w:t xml:space="preserve"> библиотечн</w:t>
            </w:r>
            <w:r w:rsidR="00D01754" w:rsidRPr="00D01754">
              <w:rPr>
                <w:sz w:val="28"/>
                <w:szCs w:val="28"/>
              </w:rPr>
              <w:t>ые</w:t>
            </w:r>
            <w:r w:rsidRPr="00D01754">
              <w:rPr>
                <w:sz w:val="28"/>
                <w:szCs w:val="28"/>
              </w:rPr>
              <w:t xml:space="preserve"> </w:t>
            </w:r>
            <w:r w:rsidR="00D20DDE" w:rsidRPr="00D01754">
              <w:rPr>
                <w:sz w:val="28"/>
                <w:szCs w:val="28"/>
              </w:rPr>
              <w:t>систем</w:t>
            </w:r>
            <w:r w:rsidR="00D01754" w:rsidRPr="00D01754">
              <w:rPr>
                <w:sz w:val="28"/>
                <w:szCs w:val="28"/>
              </w:rPr>
              <w:t>ы</w:t>
            </w:r>
            <w:r w:rsidR="0095280C" w:rsidRPr="00D01754">
              <w:rPr>
                <w:sz w:val="28"/>
                <w:szCs w:val="28"/>
              </w:rPr>
              <w:t>, электронная библиотека выпускных квалификационных работ</w:t>
            </w:r>
          </w:p>
        </w:tc>
      </w:tr>
      <w:tr w:rsidR="00A6728C" w:rsidRPr="003501FD" w:rsidTr="004464C0">
        <w:tc>
          <w:tcPr>
            <w:tcW w:w="4927" w:type="dxa"/>
          </w:tcPr>
          <w:p w:rsidR="002F28F2" w:rsidRPr="00893EC9" w:rsidRDefault="002F28F2" w:rsidP="00AD6D24">
            <w:pPr>
              <w:jc w:val="both"/>
              <w:rPr>
                <w:rFonts w:cs="Arial"/>
                <w:bCs/>
                <w:kern w:val="32"/>
                <w:sz w:val="28"/>
                <w:szCs w:val="28"/>
              </w:rPr>
            </w:pPr>
            <w:r w:rsidRPr="00893EC9">
              <w:rPr>
                <w:rFonts w:cs="Arial"/>
                <w:bCs/>
                <w:kern w:val="32"/>
                <w:sz w:val="28"/>
                <w:szCs w:val="28"/>
              </w:rPr>
              <w:t>Приемная комиссия;</w:t>
            </w:r>
          </w:p>
          <w:p w:rsidR="002F28F2" w:rsidRPr="00893EC9" w:rsidRDefault="002F28F2" w:rsidP="00AD6D24">
            <w:pPr>
              <w:jc w:val="both"/>
              <w:rPr>
                <w:rFonts w:cs="Arial"/>
                <w:bCs/>
                <w:kern w:val="32"/>
                <w:sz w:val="28"/>
                <w:szCs w:val="28"/>
              </w:rPr>
            </w:pPr>
            <w:r w:rsidRPr="00893EC9">
              <w:rPr>
                <w:rFonts w:cs="Arial"/>
                <w:bCs/>
                <w:kern w:val="32"/>
                <w:sz w:val="28"/>
                <w:szCs w:val="28"/>
              </w:rPr>
              <w:t>Учебные структурные подразделения;</w:t>
            </w:r>
          </w:p>
          <w:p w:rsidR="00712861" w:rsidRPr="00893EC9" w:rsidRDefault="00712861" w:rsidP="00AD6D24">
            <w:pPr>
              <w:jc w:val="both"/>
              <w:rPr>
                <w:rFonts w:cs="Arial"/>
                <w:bCs/>
                <w:kern w:val="32"/>
                <w:sz w:val="28"/>
                <w:szCs w:val="28"/>
              </w:rPr>
            </w:pPr>
            <w:bookmarkStart w:id="9" w:name="OLE_LINK7"/>
            <w:bookmarkStart w:id="10" w:name="OLE_LINK8"/>
            <w:bookmarkStart w:id="11" w:name="OLE_LINK9"/>
            <w:r w:rsidRPr="00893EC9">
              <w:rPr>
                <w:rFonts w:cs="Arial"/>
                <w:bCs/>
                <w:kern w:val="32"/>
                <w:sz w:val="28"/>
                <w:szCs w:val="28"/>
              </w:rPr>
              <w:t>Учебно-методическое управление</w:t>
            </w:r>
            <w:bookmarkEnd w:id="9"/>
            <w:bookmarkEnd w:id="10"/>
            <w:bookmarkEnd w:id="11"/>
            <w:r w:rsidRPr="00893EC9">
              <w:rPr>
                <w:rFonts w:cs="Arial"/>
                <w:bCs/>
                <w:kern w:val="32"/>
                <w:sz w:val="28"/>
                <w:szCs w:val="28"/>
              </w:rPr>
              <w:t>;</w:t>
            </w:r>
          </w:p>
          <w:p w:rsidR="00712861" w:rsidRPr="00893EC9" w:rsidRDefault="00712861" w:rsidP="00AD6D24">
            <w:pPr>
              <w:jc w:val="both"/>
              <w:rPr>
                <w:rFonts w:cs="Arial"/>
                <w:bCs/>
                <w:kern w:val="32"/>
                <w:sz w:val="28"/>
                <w:szCs w:val="28"/>
              </w:rPr>
            </w:pPr>
            <w:r w:rsidRPr="00893EC9">
              <w:rPr>
                <w:rFonts w:cs="Arial"/>
                <w:bCs/>
                <w:kern w:val="32"/>
                <w:sz w:val="28"/>
                <w:szCs w:val="28"/>
              </w:rPr>
              <w:t>Управление контроля качества образования;</w:t>
            </w:r>
          </w:p>
          <w:p w:rsidR="002F28F2" w:rsidRPr="00893EC9" w:rsidRDefault="002F28F2" w:rsidP="00AD6D24">
            <w:pPr>
              <w:jc w:val="both"/>
              <w:rPr>
                <w:rFonts w:cs="Arial"/>
                <w:bCs/>
                <w:kern w:val="32"/>
                <w:sz w:val="28"/>
                <w:szCs w:val="28"/>
              </w:rPr>
            </w:pPr>
            <w:r w:rsidRPr="00893EC9">
              <w:rPr>
                <w:rFonts w:cs="Arial"/>
                <w:bCs/>
                <w:kern w:val="32"/>
                <w:sz w:val="28"/>
                <w:szCs w:val="28"/>
              </w:rPr>
              <w:t>Управление кадров;</w:t>
            </w:r>
          </w:p>
          <w:p w:rsidR="002F28F2" w:rsidRPr="00893EC9" w:rsidRDefault="002F28F2" w:rsidP="00AD6D24">
            <w:pPr>
              <w:jc w:val="both"/>
              <w:rPr>
                <w:rFonts w:cs="Arial"/>
                <w:bCs/>
                <w:kern w:val="32"/>
                <w:sz w:val="28"/>
                <w:szCs w:val="28"/>
              </w:rPr>
            </w:pPr>
            <w:r w:rsidRPr="00893EC9">
              <w:rPr>
                <w:rFonts w:cs="Arial"/>
                <w:bCs/>
                <w:kern w:val="32"/>
                <w:sz w:val="28"/>
                <w:szCs w:val="28"/>
              </w:rPr>
              <w:t>Военно-учетный стол;</w:t>
            </w:r>
          </w:p>
          <w:p w:rsidR="002F28F2" w:rsidRPr="00893EC9" w:rsidRDefault="00A6728C" w:rsidP="00AD6D24">
            <w:pPr>
              <w:jc w:val="both"/>
              <w:rPr>
                <w:rFonts w:cs="Arial"/>
                <w:bCs/>
                <w:kern w:val="32"/>
                <w:sz w:val="28"/>
                <w:szCs w:val="28"/>
              </w:rPr>
            </w:pPr>
            <w:r w:rsidRPr="00893EC9">
              <w:rPr>
                <w:rFonts w:cs="Arial"/>
                <w:bCs/>
                <w:kern w:val="32"/>
                <w:sz w:val="28"/>
                <w:szCs w:val="28"/>
              </w:rPr>
              <w:t>Отдел эксплуатации вычислительной техники</w:t>
            </w:r>
            <w:r w:rsidR="002F28F2" w:rsidRPr="00893EC9">
              <w:rPr>
                <w:rFonts w:cs="Arial"/>
                <w:bCs/>
                <w:kern w:val="32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6728C" w:rsidRPr="00893EC9" w:rsidRDefault="0050395C" w:rsidP="00AD6D24">
            <w:pPr>
              <w:jc w:val="both"/>
              <w:rPr>
                <w:sz w:val="28"/>
                <w:szCs w:val="28"/>
              </w:rPr>
            </w:pPr>
            <w:r w:rsidRPr="00893EC9">
              <w:rPr>
                <w:sz w:val="28"/>
                <w:szCs w:val="28"/>
              </w:rPr>
              <w:t>Система управления образовательной организацией высшего образования - 1С: Университет</w:t>
            </w:r>
            <w:r w:rsidR="00712861" w:rsidRPr="00893EC9">
              <w:rPr>
                <w:sz w:val="28"/>
                <w:szCs w:val="28"/>
              </w:rPr>
              <w:t xml:space="preserve"> ПРОФ</w:t>
            </w:r>
          </w:p>
          <w:p w:rsidR="001C3284" w:rsidRPr="00893EC9" w:rsidRDefault="001C3284" w:rsidP="00AD6D24">
            <w:pPr>
              <w:jc w:val="both"/>
              <w:rPr>
                <w:sz w:val="28"/>
                <w:szCs w:val="28"/>
              </w:rPr>
            </w:pPr>
          </w:p>
        </w:tc>
      </w:tr>
      <w:tr w:rsidR="001C3284" w:rsidRPr="003501FD" w:rsidTr="004464C0">
        <w:tc>
          <w:tcPr>
            <w:tcW w:w="4927" w:type="dxa"/>
          </w:tcPr>
          <w:p w:rsidR="0003077C" w:rsidRPr="00893EC9" w:rsidRDefault="0003077C" w:rsidP="00AD6D24">
            <w:pPr>
              <w:jc w:val="both"/>
              <w:rPr>
                <w:rFonts w:cs="Arial"/>
                <w:bCs/>
                <w:kern w:val="32"/>
                <w:sz w:val="28"/>
                <w:szCs w:val="28"/>
              </w:rPr>
            </w:pPr>
            <w:r w:rsidRPr="00893EC9">
              <w:rPr>
                <w:rFonts w:cs="Arial"/>
                <w:bCs/>
                <w:kern w:val="32"/>
                <w:sz w:val="28"/>
                <w:szCs w:val="28"/>
              </w:rPr>
              <w:t>Управление контроля качества образования;</w:t>
            </w:r>
          </w:p>
          <w:p w:rsidR="001C3284" w:rsidRPr="00893EC9" w:rsidRDefault="001C3284" w:rsidP="00AD6D24">
            <w:pPr>
              <w:jc w:val="both"/>
              <w:rPr>
                <w:rFonts w:cs="Arial"/>
                <w:bCs/>
                <w:kern w:val="32"/>
                <w:sz w:val="28"/>
                <w:szCs w:val="28"/>
              </w:rPr>
            </w:pPr>
            <w:r w:rsidRPr="00893EC9">
              <w:rPr>
                <w:rFonts w:cs="Arial"/>
                <w:bCs/>
                <w:kern w:val="32"/>
                <w:sz w:val="28"/>
                <w:szCs w:val="28"/>
              </w:rPr>
              <w:t>Отдел эксплуатации вычислительной техники</w:t>
            </w:r>
          </w:p>
        </w:tc>
        <w:tc>
          <w:tcPr>
            <w:tcW w:w="4927" w:type="dxa"/>
          </w:tcPr>
          <w:p w:rsidR="001C3284" w:rsidRPr="00893EC9" w:rsidRDefault="001C3284" w:rsidP="00AD6D24">
            <w:pPr>
              <w:jc w:val="both"/>
              <w:rPr>
                <w:sz w:val="28"/>
                <w:szCs w:val="28"/>
              </w:rPr>
            </w:pPr>
            <w:r w:rsidRPr="00893EC9">
              <w:rPr>
                <w:sz w:val="28"/>
                <w:szCs w:val="28"/>
              </w:rPr>
              <w:t>Сервис электронное портфолио,</w:t>
            </w:r>
          </w:p>
          <w:p w:rsidR="001C3284" w:rsidRPr="00893EC9" w:rsidRDefault="001C3284" w:rsidP="00AD6D24">
            <w:pPr>
              <w:jc w:val="both"/>
              <w:rPr>
                <w:sz w:val="28"/>
                <w:szCs w:val="28"/>
              </w:rPr>
            </w:pPr>
            <w:r w:rsidRPr="00893EC9">
              <w:rPr>
                <w:sz w:val="28"/>
                <w:szCs w:val="28"/>
              </w:rPr>
              <w:t>Образовательный портал СГЮА</w:t>
            </w:r>
          </w:p>
        </w:tc>
      </w:tr>
    </w:tbl>
    <w:p w:rsidR="002417B7" w:rsidRPr="003501FD" w:rsidRDefault="00E4535A" w:rsidP="00AD6D24">
      <w:pPr>
        <w:pStyle w:val="1"/>
        <w:spacing w:before="120"/>
      </w:pPr>
      <w:bookmarkStart w:id="12" w:name="_Toc434189636"/>
      <w:r w:rsidRPr="003501FD">
        <w:t>6</w:t>
      </w:r>
      <w:r w:rsidR="002417B7" w:rsidRPr="003501FD">
        <w:t xml:space="preserve">. Организация безопасной эксплуатации </w:t>
      </w:r>
      <w:r w:rsidRPr="003501FD">
        <w:t>электронной информационно-образовательной среды Академии</w:t>
      </w:r>
      <w:bookmarkEnd w:id="12"/>
    </w:p>
    <w:p w:rsidR="002417B7" w:rsidRPr="003501FD" w:rsidRDefault="00E4535A" w:rsidP="00AD6D24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>6</w:t>
      </w:r>
      <w:r w:rsidR="002417B7" w:rsidRPr="003501FD">
        <w:rPr>
          <w:sz w:val="28"/>
          <w:szCs w:val="28"/>
        </w:rPr>
        <w:t xml:space="preserve">.1 Безопасная эксплуатация компонентов </w:t>
      </w:r>
      <w:r w:rsidRPr="003501FD">
        <w:rPr>
          <w:sz w:val="28"/>
          <w:szCs w:val="28"/>
        </w:rPr>
        <w:t>Э</w:t>
      </w:r>
      <w:r w:rsidR="002417B7" w:rsidRPr="003501FD">
        <w:rPr>
          <w:sz w:val="28"/>
          <w:szCs w:val="28"/>
        </w:rPr>
        <w:t xml:space="preserve">ИОС </w:t>
      </w:r>
      <w:r w:rsidRPr="003501FD">
        <w:rPr>
          <w:sz w:val="28"/>
          <w:szCs w:val="28"/>
        </w:rPr>
        <w:t xml:space="preserve">Академии </w:t>
      </w:r>
      <w:r w:rsidR="002417B7" w:rsidRPr="003501FD">
        <w:rPr>
          <w:sz w:val="28"/>
          <w:szCs w:val="28"/>
        </w:rPr>
        <w:t xml:space="preserve">включает следующие компоненты: </w:t>
      </w:r>
    </w:p>
    <w:p w:rsidR="002417B7" w:rsidRPr="003501FD" w:rsidRDefault="002417B7" w:rsidP="00AD6D24">
      <w:pPr>
        <w:numPr>
          <w:ilvl w:val="0"/>
          <w:numId w:val="26"/>
        </w:numPr>
        <w:shd w:val="clear" w:color="auto" w:fill="FFFFFF"/>
        <w:spacing w:line="336" w:lineRule="auto"/>
        <w:ind w:left="0"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 xml:space="preserve">информационная безопасность: обеспечение сохранности, целостности и работоспособности информационных ресурсов, профилактика </w:t>
      </w:r>
      <w:r w:rsidRPr="003501FD">
        <w:rPr>
          <w:sz w:val="28"/>
          <w:szCs w:val="28"/>
        </w:rPr>
        <w:lastRenderedPageBreak/>
        <w:t xml:space="preserve">несанкционированного доступа, использования, копирования или удаления информации, а также изменения структуры информационных ресурсов; </w:t>
      </w:r>
    </w:p>
    <w:p w:rsidR="002417B7" w:rsidRPr="003501FD" w:rsidRDefault="002417B7" w:rsidP="00AD6D24">
      <w:pPr>
        <w:numPr>
          <w:ilvl w:val="0"/>
          <w:numId w:val="26"/>
        </w:numPr>
        <w:shd w:val="clear" w:color="auto" w:fill="FFFFFF"/>
        <w:spacing w:line="336" w:lineRule="auto"/>
        <w:ind w:left="0"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 xml:space="preserve">технологическая безопасность: обеспечение стабильности функционирования технических компонентов </w:t>
      </w:r>
      <w:r w:rsidR="00E4535A" w:rsidRPr="003501FD">
        <w:rPr>
          <w:sz w:val="28"/>
          <w:szCs w:val="28"/>
        </w:rPr>
        <w:t>Э</w:t>
      </w:r>
      <w:r w:rsidR="00BF7071" w:rsidRPr="003501FD">
        <w:rPr>
          <w:sz w:val="28"/>
          <w:szCs w:val="28"/>
        </w:rPr>
        <w:t>ИОС</w:t>
      </w:r>
      <w:r w:rsidR="00E4535A" w:rsidRPr="003501FD">
        <w:rPr>
          <w:sz w:val="28"/>
          <w:szCs w:val="28"/>
        </w:rPr>
        <w:t xml:space="preserve"> Академии</w:t>
      </w:r>
      <w:r w:rsidRPr="003501FD">
        <w:rPr>
          <w:sz w:val="28"/>
          <w:szCs w:val="28"/>
        </w:rPr>
        <w:t>, предупреждение нецеле</w:t>
      </w:r>
      <w:r w:rsidR="002F28F2" w:rsidRPr="003501FD">
        <w:rPr>
          <w:sz w:val="28"/>
          <w:szCs w:val="28"/>
        </w:rPr>
        <w:t>в</w:t>
      </w:r>
      <w:r w:rsidRPr="003501FD">
        <w:rPr>
          <w:sz w:val="28"/>
          <w:szCs w:val="28"/>
        </w:rPr>
        <w:t xml:space="preserve">ого использования, нарушения работоспособности, преждевременного износа, повреждения или уничтожения оборудования; </w:t>
      </w:r>
    </w:p>
    <w:p w:rsidR="002417B7" w:rsidRPr="003501FD" w:rsidRDefault="002417B7" w:rsidP="00AD6D24">
      <w:pPr>
        <w:numPr>
          <w:ilvl w:val="0"/>
          <w:numId w:val="26"/>
        </w:numPr>
        <w:shd w:val="clear" w:color="auto" w:fill="FFFFFF"/>
        <w:spacing w:line="336" w:lineRule="auto"/>
        <w:ind w:left="0"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 xml:space="preserve">организационная безопасность: предупреждение использования оборудования лицами, не владеющими необходимыми пользовательскими компетентностями, профилактика использования оборудования в целях, не соответствующих целям деятельности </w:t>
      </w:r>
      <w:r w:rsidR="00E4535A" w:rsidRPr="003501FD">
        <w:rPr>
          <w:sz w:val="28"/>
          <w:szCs w:val="28"/>
        </w:rPr>
        <w:t>ФГБОУ ВО «СГЮА»</w:t>
      </w:r>
      <w:r w:rsidRPr="003501FD">
        <w:rPr>
          <w:sz w:val="28"/>
          <w:szCs w:val="28"/>
        </w:rPr>
        <w:t xml:space="preserve">. </w:t>
      </w:r>
    </w:p>
    <w:p w:rsidR="002417B7" w:rsidRPr="003501FD" w:rsidRDefault="00E4535A" w:rsidP="00AD6D24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>6</w:t>
      </w:r>
      <w:r w:rsidR="002417B7" w:rsidRPr="003501FD">
        <w:rPr>
          <w:sz w:val="28"/>
          <w:szCs w:val="28"/>
        </w:rPr>
        <w:t>.</w:t>
      </w:r>
      <w:r w:rsidRPr="003501FD">
        <w:rPr>
          <w:sz w:val="28"/>
          <w:szCs w:val="28"/>
        </w:rPr>
        <w:t>2</w:t>
      </w:r>
      <w:r w:rsidR="0026401F" w:rsidRPr="003501FD">
        <w:rPr>
          <w:sz w:val="28"/>
          <w:szCs w:val="28"/>
        </w:rPr>
        <w:t>.</w:t>
      </w:r>
      <w:r w:rsidR="002417B7" w:rsidRPr="003501FD">
        <w:rPr>
          <w:sz w:val="28"/>
          <w:szCs w:val="28"/>
        </w:rPr>
        <w:t xml:space="preserve"> Организационными средствами обеспечения безопасности </w:t>
      </w:r>
      <w:r w:rsidRPr="003501FD">
        <w:rPr>
          <w:sz w:val="28"/>
          <w:szCs w:val="28"/>
        </w:rPr>
        <w:t>Э</w:t>
      </w:r>
      <w:r w:rsidR="00BF7071" w:rsidRPr="003501FD">
        <w:rPr>
          <w:sz w:val="28"/>
          <w:szCs w:val="28"/>
        </w:rPr>
        <w:t>ИОС</w:t>
      </w:r>
      <w:r w:rsidR="002417B7" w:rsidRPr="003501FD">
        <w:rPr>
          <w:sz w:val="28"/>
          <w:szCs w:val="28"/>
        </w:rPr>
        <w:t xml:space="preserve"> </w:t>
      </w:r>
      <w:r w:rsidRPr="003501FD">
        <w:rPr>
          <w:sz w:val="28"/>
          <w:szCs w:val="28"/>
        </w:rPr>
        <w:t xml:space="preserve">Академии </w:t>
      </w:r>
      <w:r w:rsidR="002417B7" w:rsidRPr="003501FD">
        <w:rPr>
          <w:sz w:val="28"/>
          <w:szCs w:val="28"/>
        </w:rPr>
        <w:t xml:space="preserve">являются: </w:t>
      </w:r>
    </w:p>
    <w:p w:rsidR="002417B7" w:rsidRPr="003501FD" w:rsidRDefault="002417B7" w:rsidP="00AD6D24">
      <w:pPr>
        <w:numPr>
          <w:ilvl w:val="0"/>
          <w:numId w:val="26"/>
        </w:numPr>
        <w:shd w:val="clear" w:color="auto" w:fill="FFFFFF"/>
        <w:spacing w:line="336" w:lineRule="auto"/>
        <w:ind w:left="0"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 xml:space="preserve">разработка нормативных документов, регламентирующих вопросы безопасной эксплуатации </w:t>
      </w:r>
      <w:r w:rsidR="00E4535A" w:rsidRPr="003501FD">
        <w:rPr>
          <w:sz w:val="28"/>
          <w:szCs w:val="28"/>
        </w:rPr>
        <w:t>Э</w:t>
      </w:r>
      <w:r w:rsidR="00BF7071" w:rsidRPr="003501FD">
        <w:rPr>
          <w:sz w:val="28"/>
          <w:szCs w:val="28"/>
        </w:rPr>
        <w:t>ИОС</w:t>
      </w:r>
      <w:r w:rsidRPr="003501FD">
        <w:rPr>
          <w:sz w:val="28"/>
          <w:szCs w:val="28"/>
        </w:rPr>
        <w:t xml:space="preserve">; </w:t>
      </w:r>
    </w:p>
    <w:p w:rsidR="002417B7" w:rsidRPr="003501FD" w:rsidRDefault="002417B7" w:rsidP="00AD6D24">
      <w:pPr>
        <w:numPr>
          <w:ilvl w:val="0"/>
          <w:numId w:val="26"/>
        </w:numPr>
        <w:shd w:val="clear" w:color="auto" w:fill="FFFFFF"/>
        <w:spacing w:line="336" w:lineRule="auto"/>
        <w:ind w:left="0"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 xml:space="preserve">проведение инструктажей </w:t>
      </w:r>
      <w:r w:rsidR="00E4535A" w:rsidRPr="003501FD">
        <w:rPr>
          <w:sz w:val="28"/>
          <w:szCs w:val="28"/>
        </w:rPr>
        <w:t>пользователей</w:t>
      </w:r>
      <w:r w:rsidRPr="003501FD">
        <w:rPr>
          <w:sz w:val="28"/>
          <w:szCs w:val="28"/>
        </w:rPr>
        <w:t xml:space="preserve"> по безопасному использованию компонентов </w:t>
      </w:r>
      <w:r w:rsidR="00E4535A" w:rsidRPr="003501FD">
        <w:rPr>
          <w:sz w:val="28"/>
          <w:szCs w:val="28"/>
        </w:rPr>
        <w:t>Э</w:t>
      </w:r>
      <w:r w:rsidR="00BF7071" w:rsidRPr="003501FD">
        <w:rPr>
          <w:sz w:val="28"/>
          <w:szCs w:val="28"/>
        </w:rPr>
        <w:t>ИОС</w:t>
      </w:r>
      <w:r w:rsidRPr="003501FD">
        <w:rPr>
          <w:sz w:val="28"/>
          <w:szCs w:val="28"/>
        </w:rPr>
        <w:t xml:space="preserve">; </w:t>
      </w:r>
    </w:p>
    <w:p w:rsidR="002417B7" w:rsidRPr="003501FD" w:rsidRDefault="002417B7" w:rsidP="00AD6D24">
      <w:pPr>
        <w:numPr>
          <w:ilvl w:val="0"/>
          <w:numId w:val="26"/>
        </w:numPr>
        <w:shd w:val="clear" w:color="auto" w:fill="FFFFFF"/>
        <w:spacing w:line="336" w:lineRule="auto"/>
        <w:ind w:left="0"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 xml:space="preserve">упорядочивание форм использования компонентов </w:t>
      </w:r>
      <w:r w:rsidR="00E4535A" w:rsidRPr="003501FD">
        <w:rPr>
          <w:sz w:val="28"/>
          <w:szCs w:val="28"/>
        </w:rPr>
        <w:t>Э</w:t>
      </w:r>
      <w:r w:rsidR="00BF7071" w:rsidRPr="003501FD">
        <w:rPr>
          <w:sz w:val="28"/>
          <w:szCs w:val="28"/>
        </w:rPr>
        <w:t>ИОС</w:t>
      </w:r>
      <w:r w:rsidRPr="003501FD">
        <w:rPr>
          <w:sz w:val="28"/>
          <w:szCs w:val="28"/>
        </w:rPr>
        <w:t xml:space="preserve">; </w:t>
      </w:r>
    </w:p>
    <w:p w:rsidR="002417B7" w:rsidRPr="003501FD" w:rsidRDefault="002417B7" w:rsidP="00AD6D24">
      <w:pPr>
        <w:numPr>
          <w:ilvl w:val="0"/>
          <w:numId w:val="26"/>
        </w:numPr>
        <w:shd w:val="clear" w:color="auto" w:fill="FFFFFF"/>
        <w:spacing w:line="336" w:lineRule="auto"/>
        <w:ind w:left="0"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>регламентация учетной и контрольной деятельности</w:t>
      </w:r>
      <w:r w:rsidR="00E4535A" w:rsidRPr="003501FD">
        <w:rPr>
          <w:sz w:val="28"/>
          <w:szCs w:val="28"/>
        </w:rPr>
        <w:t>.</w:t>
      </w:r>
    </w:p>
    <w:p w:rsidR="002417B7" w:rsidRPr="003501FD" w:rsidRDefault="00E4535A" w:rsidP="00AD6D24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>6.3.</w:t>
      </w:r>
      <w:r w:rsidR="002417B7" w:rsidRPr="003501FD">
        <w:rPr>
          <w:sz w:val="28"/>
          <w:szCs w:val="28"/>
        </w:rPr>
        <w:t xml:space="preserve"> В целях обеспечения безопасной эксплуатации </w:t>
      </w:r>
      <w:r w:rsidRPr="003501FD">
        <w:rPr>
          <w:sz w:val="28"/>
          <w:szCs w:val="28"/>
        </w:rPr>
        <w:t>Э</w:t>
      </w:r>
      <w:r w:rsidR="00BF7071" w:rsidRPr="003501FD">
        <w:rPr>
          <w:sz w:val="28"/>
          <w:szCs w:val="28"/>
        </w:rPr>
        <w:t>ИОС</w:t>
      </w:r>
      <w:r w:rsidRPr="003501FD">
        <w:rPr>
          <w:sz w:val="28"/>
          <w:szCs w:val="28"/>
        </w:rPr>
        <w:t xml:space="preserve"> Академии</w:t>
      </w:r>
      <w:r w:rsidR="002417B7" w:rsidRPr="003501FD">
        <w:rPr>
          <w:sz w:val="28"/>
          <w:szCs w:val="28"/>
        </w:rPr>
        <w:t xml:space="preserve"> всем </w:t>
      </w:r>
      <w:r w:rsidRPr="003501FD">
        <w:rPr>
          <w:sz w:val="28"/>
          <w:szCs w:val="28"/>
        </w:rPr>
        <w:t>пользователям</w:t>
      </w:r>
      <w:r w:rsidR="002417B7" w:rsidRPr="003501FD">
        <w:rPr>
          <w:sz w:val="28"/>
          <w:szCs w:val="28"/>
        </w:rPr>
        <w:t xml:space="preserve"> без получения соответствующего разрешения запрещается: </w:t>
      </w:r>
    </w:p>
    <w:p w:rsidR="002417B7" w:rsidRPr="003501FD" w:rsidRDefault="002417B7" w:rsidP="00AD6D24">
      <w:pPr>
        <w:numPr>
          <w:ilvl w:val="0"/>
          <w:numId w:val="27"/>
        </w:numPr>
        <w:shd w:val="clear" w:color="auto" w:fill="FFFFFF"/>
        <w:spacing w:line="336" w:lineRule="auto"/>
        <w:ind w:left="0"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 xml:space="preserve">размещение информационных ресурсов в </w:t>
      </w:r>
      <w:r w:rsidR="002F28F2" w:rsidRPr="003501FD">
        <w:rPr>
          <w:sz w:val="28"/>
          <w:szCs w:val="28"/>
        </w:rPr>
        <w:t>ЭИОС Академии</w:t>
      </w:r>
      <w:r w:rsidRPr="003501FD">
        <w:rPr>
          <w:sz w:val="28"/>
          <w:szCs w:val="28"/>
        </w:rPr>
        <w:t xml:space="preserve">; </w:t>
      </w:r>
    </w:p>
    <w:p w:rsidR="002417B7" w:rsidRPr="003501FD" w:rsidRDefault="002417B7" w:rsidP="00AD6D24">
      <w:pPr>
        <w:numPr>
          <w:ilvl w:val="0"/>
          <w:numId w:val="27"/>
        </w:numPr>
        <w:shd w:val="clear" w:color="auto" w:fill="FFFFFF"/>
        <w:spacing w:line="336" w:lineRule="auto"/>
        <w:ind w:left="0"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 xml:space="preserve">использование, копирование и удаление информационных ресурсов или их компонентов; </w:t>
      </w:r>
    </w:p>
    <w:p w:rsidR="002417B7" w:rsidRPr="003501FD" w:rsidRDefault="002417B7" w:rsidP="00AD6D24">
      <w:pPr>
        <w:numPr>
          <w:ilvl w:val="0"/>
          <w:numId w:val="27"/>
        </w:numPr>
        <w:shd w:val="clear" w:color="auto" w:fill="FFFFFF"/>
        <w:spacing w:line="336" w:lineRule="auto"/>
        <w:ind w:left="0"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 xml:space="preserve">обновление или изменение версии программного обеспечения; </w:t>
      </w:r>
    </w:p>
    <w:p w:rsidR="002417B7" w:rsidRPr="003501FD" w:rsidRDefault="002417B7" w:rsidP="00AD6D24">
      <w:pPr>
        <w:numPr>
          <w:ilvl w:val="0"/>
          <w:numId w:val="27"/>
        </w:numPr>
        <w:shd w:val="clear" w:color="auto" w:fill="FFFFFF"/>
        <w:spacing w:line="336" w:lineRule="auto"/>
        <w:ind w:left="0"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 xml:space="preserve">изменение имен и паролей для доступа к сетевым ресурсам; </w:t>
      </w:r>
    </w:p>
    <w:p w:rsidR="0095280C" w:rsidRPr="003501FD" w:rsidRDefault="002417B7" w:rsidP="00AD6D24">
      <w:pPr>
        <w:numPr>
          <w:ilvl w:val="0"/>
          <w:numId w:val="27"/>
        </w:numPr>
        <w:shd w:val="clear" w:color="auto" w:fill="FFFFFF"/>
        <w:spacing w:line="336" w:lineRule="auto"/>
        <w:ind w:left="0"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>изменение политик безопасности</w:t>
      </w:r>
      <w:r w:rsidR="0095280C" w:rsidRPr="003501FD">
        <w:rPr>
          <w:sz w:val="28"/>
          <w:szCs w:val="28"/>
        </w:rPr>
        <w:t>.</w:t>
      </w:r>
    </w:p>
    <w:p w:rsidR="0026401F" w:rsidRPr="003501FD" w:rsidRDefault="0026401F" w:rsidP="00AD6D24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>6.4. С целью обеспечения безопасности информационных ресурсов и персональных данных участников ЭИОС Академии учетные данные пользователей не разглашаются и не передаются третьим лицам.</w:t>
      </w:r>
    </w:p>
    <w:p w:rsidR="0026401F" w:rsidRPr="00E631EB" w:rsidRDefault="0026401F" w:rsidP="00AD6D24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3501FD">
        <w:rPr>
          <w:sz w:val="28"/>
          <w:szCs w:val="28"/>
        </w:rPr>
        <w:t xml:space="preserve">6.5. Пользователи ЭИОС Академии несут дисциплинарную ответственность за несанкционированное использование регистрационных данных других пользователей, в том числе осуществление операций от имени </w:t>
      </w:r>
      <w:r w:rsidR="002F28F2" w:rsidRPr="00E631EB">
        <w:rPr>
          <w:sz w:val="28"/>
          <w:szCs w:val="28"/>
        </w:rPr>
        <w:lastRenderedPageBreak/>
        <w:t>пользователя</w:t>
      </w:r>
      <w:r w:rsidRPr="00E631EB">
        <w:rPr>
          <w:sz w:val="28"/>
          <w:szCs w:val="28"/>
        </w:rPr>
        <w:t>, а также умышленную порчу информации личного кабинета преподавателя и личного кабинета обучающегося.</w:t>
      </w:r>
    </w:p>
    <w:p w:rsidR="0026401F" w:rsidRPr="00302E40" w:rsidRDefault="0026401F" w:rsidP="00E00C81">
      <w:pPr>
        <w:spacing w:line="360" w:lineRule="auto"/>
        <w:ind w:firstLine="709"/>
        <w:jc w:val="both"/>
        <w:rPr>
          <w:sz w:val="28"/>
          <w:szCs w:val="28"/>
        </w:rPr>
      </w:pPr>
      <w:r w:rsidRPr="00E631EB">
        <w:rPr>
          <w:sz w:val="28"/>
          <w:szCs w:val="28"/>
        </w:rPr>
        <w:t>6.6. Пользователь ЭИОС Академии немедленно уведомляет</w:t>
      </w:r>
      <w:r w:rsidR="003C72FA" w:rsidRPr="00E631EB">
        <w:rPr>
          <w:sz w:val="28"/>
          <w:szCs w:val="28"/>
        </w:rPr>
        <w:t xml:space="preserve"> </w:t>
      </w:r>
      <w:r w:rsidR="00E00C81" w:rsidRPr="00E631EB">
        <w:rPr>
          <w:sz w:val="28"/>
          <w:szCs w:val="28"/>
        </w:rPr>
        <w:t xml:space="preserve">руководство отдела эксплуатации вычислительной техники </w:t>
      </w:r>
      <w:r w:rsidRPr="00E631EB">
        <w:rPr>
          <w:sz w:val="28"/>
          <w:szCs w:val="28"/>
        </w:rPr>
        <w:t>в случае несанкционированного доступа к данным личного кабинета преподавателя или личного кабинета обучающегося.</w:t>
      </w:r>
    </w:p>
    <w:p w:rsidR="002417B7" w:rsidRPr="00302E40" w:rsidRDefault="002417B7" w:rsidP="00E4535A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302E40" w:rsidRDefault="00F8273E" w:rsidP="00F8273E">
      <w:pPr>
        <w:rPr>
          <w:sz w:val="28"/>
          <w:szCs w:val="28"/>
        </w:rPr>
      </w:pPr>
      <w:bookmarkStart w:id="13" w:name="_GoBack"/>
      <w:bookmarkEnd w:id="13"/>
      <w:r>
        <w:rPr>
          <w:sz w:val="28"/>
          <w:szCs w:val="28"/>
        </w:rPr>
        <w:t xml:space="preserve"> </w:t>
      </w:r>
    </w:p>
    <w:sectPr w:rsidR="00302E40" w:rsidSect="00AD6D24">
      <w:footerReference w:type="default" r:id="rId19"/>
      <w:pgSz w:w="11906" w:h="16838"/>
      <w:pgMar w:top="1134" w:right="850" w:bottom="993" w:left="1418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70" w:rsidRDefault="00F55470" w:rsidP="004464C0">
      <w:r>
        <w:separator/>
      </w:r>
    </w:p>
  </w:endnote>
  <w:endnote w:type="continuationSeparator" w:id="0">
    <w:p w:rsidR="00F55470" w:rsidRDefault="00F55470" w:rsidP="0044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335595"/>
      <w:docPartObj>
        <w:docPartGallery w:val="Page Numbers (Bottom of Page)"/>
        <w:docPartUnique/>
      </w:docPartObj>
    </w:sdtPr>
    <w:sdtEndPr/>
    <w:sdtContent>
      <w:p w:rsidR="00AD6D24" w:rsidRDefault="00AD6D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73E">
          <w:rPr>
            <w:noProof/>
          </w:rPr>
          <w:t>9</w:t>
        </w:r>
        <w:r>
          <w:fldChar w:fldCharType="end"/>
        </w:r>
      </w:p>
    </w:sdtContent>
  </w:sdt>
  <w:p w:rsidR="00AD6D24" w:rsidRPr="00EF053F" w:rsidRDefault="00AD6D24" w:rsidP="00EF053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70" w:rsidRDefault="00F55470" w:rsidP="004464C0">
      <w:r>
        <w:separator/>
      </w:r>
    </w:p>
  </w:footnote>
  <w:footnote w:type="continuationSeparator" w:id="0">
    <w:p w:rsidR="00F55470" w:rsidRDefault="00F55470" w:rsidP="0044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78E8"/>
    <w:multiLevelType w:val="hybridMultilevel"/>
    <w:tmpl w:val="7740446A"/>
    <w:lvl w:ilvl="0" w:tplc="CDAE1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A00A1"/>
    <w:multiLevelType w:val="multilevel"/>
    <w:tmpl w:val="9684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46C70"/>
    <w:multiLevelType w:val="multilevel"/>
    <w:tmpl w:val="8054A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D3B485A"/>
    <w:multiLevelType w:val="hybridMultilevel"/>
    <w:tmpl w:val="E1483E56"/>
    <w:lvl w:ilvl="0" w:tplc="E6107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D23128"/>
    <w:multiLevelType w:val="hybridMultilevel"/>
    <w:tmpl w:val="2C16D792"/>
    <w:lvl w:ilvl="0" w:tplc="244CF8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C035A"/>
    <w:multiLevelType w:val="multilevel"/>
    <w:tmpl w:val="682A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01E18"/>
    <w:multiLevelType w:val="multilevel"/>
    <w:tmpl w:val="8F8E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17B29"/>
    <w:multiLevelType w:val="hybridMultilevel"/>
    <w:tmpl w:val="D750AB02"/>
    <w:lvl w:ilvl="0" w:tplc="E61072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E40F0E"/>
    <w:multiLevelType w:val="hybridMultilevel"/>
    <w:tmpl w:val="F7C4BE22"/>
    <w:lvl w:ilvl="0" w:tplc="54B89E7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056C35"/>
    <w:multiLevelType w:val="multilevel"/>
    <w:tmpl w:val="EFB2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80EB6"/>
    <w:multiLevelType w:val="multilevel"/>
    <w:tmpl w:val="341455A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3D82F56"/>
    <w:multiLevelType w:val="multilevel"/>
    <w:tmpl w:val="9A96F4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4DD2D57"/>
    <w:multiLevelType w:val="multilevel"/>
    <w:tmpl w:val="33BE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D83190"/>
    <w:multiLevelType w:val="hybridMultilevel"/>
    <w:tmpl w:val="60007274"/>
    <w:lvl w:ilvl="0" w:tplc="E6107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E26A2E"/>
    <w:multiLevelType w:val="hybridMultilevel"/>
    <w:tmpl w:val="66B6EE4A"/>
    <w:lvl w:ilvl="0" w:tplc="E6107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3761B9"/>
    <w:multiLevelType w:val="hybridMultilevel"/>
    <w:tmpl w:val="D4EE42BC"/>
    <w:lvl w:ilvl="0" w:tplc="E6107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007677"/>
    <w:multiLevelType w:val="hybridMultilevel"/>
    <w:tmpl w:val="90A0C498"/>
    <w:lvl w:ilvl="0" w:tplc="E6107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487CDE"/>
    <w:multiLevelType w:val="multilevel"/>
    <w:tmpl w:val="5D3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2558D"/>
    <w:multiLevelType w:val="multilevel"/>
    <w:tmpl w:val="B862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97716"/>
    <w:multiLevelType w:val="multilevel"/>
    <w:tmpl w:val="4ADC4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477D555A"/>
    <w:multiLevelType w:val="hybridMultilevel"/>
    <w:tmpl w:val="9BEA060A"/>
    <w:lvl w:ilvl="0" w:tplc="E6107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BB5C5C"/>
    <w:multiLevelType w:val="hybridMultilevel"/>
    <w:tmpl w:val="60587464"/>
    <w:lvl w:ilvl="0" w:tplc="4FF4C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666F3"/>
    <w:multiLevelType w:val="hybridMultilevel"/>
    <w:tmpl w:val="A3043B78"/>
    <w:lvl w:ilvl="0" w:tplc="E6107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F2EC7"/>
    <w:multiLevelType w:val="hybridMultilevel"/>
    <w:tmpl w:val="1D06DAB6"/>
    <w:lvl w:ilvl="0" w:tplc="3FE0C1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D6187"/>
    <w:multiLevelType w:val="multilevel"/>
    <w:tmpl w:val="71F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70F41"/>
    <w:multiLevelType w:val="multilevel"/>
    <w:tmpl w:val="1D06D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8F5D75"/>
    <w:multiLevelType w:val="multilevel"/>
    <w:tmpl w:val="3E9422C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3BC378B"/>
    <w:multiLevelType w:val="multilevel"/>
    <w:tmpl w:val="5E4E54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8">
    <w:nsid w:val="745A709D"/>
    <w:multiLevelType w:val="multilevel"/>
    <w:tmpl w:val="F830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DF0DBB"/>
    <w:multiLevelType w:val="hybridMultilevel"/>
    <w:tmpl w:val="FA44BDFE"/>
    <w:lvl w:ilvl="0" w:tplc="748CA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D2DBA"/>
    <w:multiLevelType w:val="multilevel"/>
    <w:tmpl w:val="DDAE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8"/>
  </w:num>
  <w:num w:numId="8">
    <w:abstractNumId w:val="28"/>
  </w:num>
  <w:num w:numId="9">
    <w:abstractNumId w:val="30"/>
  </w:num>
  <w:num w:numId="10">
    <w:abstractNumId w:val="1"/>
  </w:num>
  <w:num w:numId="11">
    <w:abstractNumId w:val="17"/>
  </w:num>
  <w:num w:numId="12">
    <w:abstractNumId w:val="4"/>
  </w:num>
  <w:num w:numId="13">
    <w:abstractNumId w:val="23"/>
  </w:num>
  <w:num w:numId="14">
    <w:abstractNumId w:val="11"/>
  </w:num>
  <w:num w:numId="15">
    <w:abstractNumId w:val="25"/>
  </w:num>
  <w:num w:numId="16">
    <w:abstractNumId w:val="27"/>
  </w:num>
  <w:num w:numId="17">
    <w:abstractNumId w:val="10"/>
  </w:num>
  <w:num w:numId="18">
    <w:abstractNumId w:val="26"/>
  </w:num>
  <w:num w:numId="19">
    <w:abstractNumId w:val="2"/>
  </w:num>
  <w:num w:numId="20">
    <w:abstractNumId w:val="29"/>
  </w:num>
  <w:num w:numId="21">
    <w:abstractNumId w:val="21"/>
  </w:num>
  <w:num w:numId="22">
    <w:abstractNumId w:val="22"/>
  </w:num>
  <w:num w:numId="23">
    <w:abstractNumId w:val="3"/>
  </w:num>
  <w:num w:numId="24">
    <w:abstractNumId w:val="15"/>
  </w:num>
  <w:num w:numId="25">
    <w:abstractNumId w:val="16"/>
  </w:num>
  <w:num w:numId="26">
    <w:abstractNumId w:val="20"/>
  </w:num>
  <w:num w:numId="27">
    <w:abstractNumId w:val="13"/>
  </w:num>
  <w:num w:numId="28">
    <w:abstractNumId w:val="7"/>
  </w:num>
  <w:num w:numId="29">
    <w:abstractNumId w:val="0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14"/>
    <w:rsid w:val="000078F0"/>
    <w:rsid w:val="00022D68"/>
    <w:rsid w:val="0003077C"/>
    <w:rsid w:val="000326EE"/>
    <w:rsid w:val="00037B89"/>
    <w:rsid w:val="00046A97"/>
    <w:rsid w:val="00061951"/>
    <w:rsid w:val="00062CA1"/>
    <w:rsid w:val="00093D84"/>
    <w:rsid w:val="000B6AD7"/>
    <w:rsid w:val="000D23D1"/>
    <w:rsid w:val="000D48BF"/>
    <w:rsid w:val="000E697C"/>
    <w:rsid w:val="000F2F9B"/>
    <w:rsid w:val="000F6E11"/>
    <w:rsid w:val="000F7E9B"/>
    <w:rsid w:val="001112AB"/>
    <w:rsid w:val="00116568"/>
    <w:rsid w:val="00120439"/>
    <w:rsid w:val="00124E3F"/>
    <w:rsid w:val="00142A98"/>
    <w:rsid w:val="00171D95"/>
    <w:rsid w:val="0017428C"/>
    <w:rsid w:val="00193131"/>
    <w:rsid w:val="001A1F0F"/>
    <w:rsid w:val="001A5395"/>
    <w:rsid w:val="001A7DA4"/>
    <w:rsid w:val="001B7DE2"/>
    <w:rsid w:val="001C3284"/>
    <w:rsid w:val="001C6D14"/>
    <w:rsid w:val="0021138B"/>
    <w:rsid w:val="002417B7"/>
    <w:rsid w:val="00253F7E"/>
    <w:rsid w:val="002579A1"/>
    <w:rsid w:val="0026401F"/>
    <w:rsid w:val="00265C82"/>
    <w:rsid w:val="00282217"/>
    <w:rsid w:val="002A2270"/>
    <w:rsid w:val="002A4370"/>
    <w:rsid w:val="002C5BFC"/>
    <w:rsid w:val="002D2FDB"/>
    <w:rsid w:val="002D6EB7"/>
    <w:rsid w:val="002F204F"/>
    <w:rsid w:val="002F28F2"/>
    <w:rsid w:val="002F6874"/>
    <w:rsid w:val="00301652"/>
    <w:rsid w:val="00302E40"/>
    <w:rsid w:val="003452F0"/>
    <w:rsid w:val="003501FD"/>
    <w:rsid w:val="00372EFF"/>
    <w:rsid w:val="003B5F2F"/>
    <w:rsid w:val="003C72FA"/>
    <w:rsid w:val="003D0A34"/>
    <w:rsid w:val="003D7ADE"/>
    <w:rsid w:val="003E117E"/>
    <w:rsid w:val="003E5AFA"/>
    <w:rsid w:val="004048F1"/>
    <w:rsid w:val="0043539E"/>
    <w:rsid w:val="00440E27"/>
    <w:rsid w:val="004410EB"/>
    <w:rsid w:val="004464C0"/>
    <w:rsid w:val="004658B2"/>
    <w:rsid w:val="00472519"/>
    <w:rsid w:val="00485120"/>
    <w:rsid w:val="004B27FC"/>
    <w:rsid w:val="004E48E5"/>
    <w:rsid w:val="005034DC"/>
    <w:rsid w:val="0050395C"/>
    <w:rsid w:val="00517909"/>
    <w:rsid w:val="0053635F"/>
    <w:rsid w:val="005A3B37"/>
    <w:rsid w:val="005B4EDD"/>
    <w:rsid w:val="005C3EAB"/>
    <w:rsid w:val="005D43C2"/>
    <w:rsid w:val="005E0AF8"/>
    <w:rsid w:val="00600FC4"/>
    <w:rsid w:val="00602F14"/>
    <w:rsid w:val="00623CC5"/>
    <w:rsid w:val="006445AE"/>
    <w:rsid w:val="006510CF"/>
    <w:rsid w:val="006511DA"/>
    <w:rsid w:val="00651DE0"/>
    <w:rsid w:val="00653A95"/>
    <w:rsid w:val="0065700A"/>
    <w:rsid w:val="00662FCD"/>
    <w:rsid w:val="00690EFD"/>
    <w:rsid w:val="006A25E5"/>
    <w:rsid w:val="006A7CEC"/>
    <w:rsid w:val="006B270C"/>
    <w:rsid w:val="006C0F53"/>
    <w:rsid w:val="006C2374"/>
    <w:rsid w:val="006E1814"/>
    <w:rsid w:val="006E409B"/>
    <w:rsid w:val="0070192A"/>
    <w:rsid w:val="00712861"/>
    <w:rsid w:val="00750A8E"/>
    <w:rsid w:val="007539AF"/>
    <w:rsid w:val="00754F9B"/>
    <w:rsid w:val="007806B3"/>
    <w:rsid w:val="007913B6"/>
    <w:rsid w:val="007944B3"/>
    <w:rsid w:val="007B175D"/>
    <w:rsid w:val="007D5435"/>
    <w:rsid w:val="00817390"/>
    <w:rsid w:val="0082254F"/>
    <w:rsid w:val="008566E4"/>
    <w:rsid w:val="00866A0B"/>
    <w:rsid w:val="00867F15"/>
    <w:rsid w:val="00885B24"/>
    <w:rsid w:val="00893EC9"/>
    <w:rsid w:val="008A7D97"/>
    <w:rsid w:val="008B09DB"/>
    <w:rsid w:val="008B60CC"/>
    <w:rsid w:val="008C343E"/>
    <w:rsid w:val="008E241D"/>
    <w:rsid w:val="008E3789"/>
    <w:rsid w:val="008F02C2"/>
    <w:rsid w:val="0091631C"/>
    <w:rsid w:val="00930B6A"/>
    <w:rsid w:val="009356A5"/>
    <w:rsid w:val="0095280C"/>
    <w:rsid w:val="00967C1E"/>
    <w:rsid w:val="00975D92"/>
    <w:rsid w:val="0099370F"/>
    <w:rsid w:val="009C36A0"/>
    <w:rsid w:val="009C5090"/>
    <w:rsid w:val="00A0775B"/>
    <w:rsid w:val="00A13078"/>
    <w:rsid w:val="00A1616F"/>
    <w:rsid w:val="00A20A8E"/>
    <w:rsid w:val="00A62C71"/>
    <w:rsid w:val="00A6728C"/>
    <w:rsid w:val="00A73CEB"/>
    <w:rsid w:val="00A829CB"/>
    <w:rsid w:val="00A97F81"/>
    <w:rsid w:val="00AC3176"/>
    <w:rsid w:val="00AC413E"/>
    <w:rsid w:val="00AD6D24"/>
    <w:rsid w:val="00AF3603"/>
    <w:rsid w:val="00B04F32"/>
    <w:rsid w:val="00B331BA"/>
    <w:rsid w:val="00B566EF"/>
    <w:rsid w:val="00B6575F"/>
    <w:rsid w:val="00BB0FDC"/>
    <w:rsid w:val="00BD3596"/>
    <w:rsid w:val="00BF7071"/>
    <w:rsid w:val="00C23E13"/>
    <w:rsid w:val="00C26079"/>
    <w:rsid w:val="00C37B83"/>
    <w:rsid w:val="00C63D7F"/>
    <w:rsid w:val="00C725C0"/>
    <w:rsid w:val="00C7493A"/>
    <w:rsid w:val="00C7753E"/>
    <w:rsid w:val="00C77F9E"/>
    <w:rsid w:val="00C904CC"/>
    <w:rsid w:val="00CA5090"/>
    <w:rsid w:val="00CA7550"/>
    <w:rsid w:val="00CB7305"/>
    <w:rsid w:val="00CC042B"/>
    <w:rsid w:val="00CD1300"/>
    <w:rsid w:val="00CD2E12"/>
    <w:rsid w:val="00CD79FC"/>
    <w:rsid w:val="00CF551E"/>
    <w:rsid w:val="00D01754"/>
    <w:rsid w:val="00D050CC"/>
    <w:rsid w:val="00D05B9D"/>
    <w:rsid w:val="00D07210"/>
    <w:rsid w:val="00D074DE"/>
    <w:rsid w:val="00D147CB"/>
    <w:rsid w:val="00D20DDE"/>
    <w:rsid w:val="00D60866"/>
    <w:rsid w:val="00D72D49"/>
    <w:rsid w:val="00DB5062"/>
    <w:rsid w:val="00DB6B2F"/>
    <w:rsid w:val="00DC79C5"/>
    <w:rsid w:val="00DD2AD8"/>
    <w:rsid w:val="00DD63FA"/>
    <w:rsid w:val="00DE0267"/>
    <w:rsid w:val="00DE408F"/>
    <w:rsid w:val="00E00C81"/>
    <w:rsid w:val="00E35F98"/>
    <w:rsid w:val="00E4390A"/>
    <w:rsid w:val="00E4535A"/>
    <w:rsid w:val="00E515E1"/>
    <w:rsid w:val="00E631EB"/>
    <w:rsid w:val="00E86556"/>
    <w:rsid w:val="00E95540"/>
    <w:rsid w:val="00EA537D"/>
    <w:rsid w:val="00EE4B22"/>
    <w:rsid w:val="00EE514A"/>
    <w:rsid w:val="00EF053F"/>
    <w:rsid w:val="00F268B0"/>
    <w:rsid w:val="00F55470"/>
    <w:rsid w:val="00F8273E"/>
    <w:rsid w:val="00F920A7"/>
    <w:rsid w:val="00FB0810"/>
    <w:rsid w:val="00FB711A"/>
    <w:rsid w:val="00FD185E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1F909E6-4087-4BC0-94C1-05388106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E40"/>
    <w:pPr>
      <w:keepNext/>
      <w:spacing w:before="360" w:after="18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semiHidden/>
    <w:rsid w:val="002417B7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uiPriority w:val="99"/>
    <w:rsid w:val="00DD2AD8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DD2AD8"/>
    <w:pPr>
      <w:tabs>
        <w:tab w:val="right" w:leader="dot" w:pos="9360"/>
      </w:tabs>
      <w:spacing w:line="480" w:lineRule="auto"/>
      <w:jc w:val="both"/>
    </w:pPr>
  </w:style>
  <w:style w:type="table" w:styleId="a5">
    <w:name w:val="Table Grid"/>
    <w:basedOn w:val="a1"/>
    <w:rsid w:val="00653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464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464C0"/>
    <w:rPr>
      <w:sz w:val="24"/>
      <w:szCs w:val="24"/>
    </w:rPr>
  </w:style>
  <w:style w:type="paragraph" w:styleId="a8">
    <w:name w:val="footer"/>
    <w:basedOn w:val="a"/>
    <w:link w:val="a9"/>
    <w:uiPriority w:val="99"/>
    <w:rsid w:val="004464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464C0"/>
    <w:rPr>
      <w:sz w:val="24"/>
      <w:szCs w:val="24"/>
    </w:rPr>
  </w:style>
  <w:style w:type="character" w:styleId="aa">
    <w:name w:val="FollowedHyperlink"/>
    <w:basedOn w:val="a0"/>
    <w:rsid w:val="00FB081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3E5AFA"/>
    <w:rPr>
      <w:rFonts w:cs="Arial"/>
      <w:b/>
      <w:bCs/>
      <w:kern w:val="32"/>
      <w:sz w:val="28"/>
      <w:szCs w:val="32"/>
    </w:rPr>
  </w:style>
  <w:style w:type="character" w:styleId="ab">
    <w:name w:val="annotation reference"/>
    <w:basedOn w:val="a0"/>
    <w:rsid w:val="006A7CEC"/>
    <w:rPr>
      <w:sz w:val="16"/>
      <w:szCs w:val="16"/>
    </w:rPr>
  </w:style>
  <w:style w:type="paragraph" w:styleId="ac">
    <w:name w:val="annotation text"/>
    <w:basedOn w:val="a"/>
    <w:link w:val="ad"/>
    <w:rsid w:val="006A7C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A7CEC"/>
  </w:style>
  <w:style w:type="paragraph" w:styleId="ae">
    <w:name w:val="annotation subject"/>
    <w:basedOn w:val="ac"/>
    <w:next w:val="ac"/>
    <w:link w:val="af"/>
    <w:rsid w:val="006A7CEC"/>
    <w:rPr>
      <w:b/>
      <w:bCs/>
    </w:rPr>
  </w:style>
  <w:style w:type="character" w:customStyle="1" w:styleId="af">
    <w:name w:val="Тема примечания Знак"/>
    <w:basedOn w:val="ad"/>
    <w:link w:val="ae"/>
    <w:rsid w:val="006A7CEC"/>
    <w:rPr>
      <w:b/>
      <w:bCs/>
    </w:rPr>
  </w:style>
  <w:style w:type="paragraph" w:styleId="af0">
    <w:name w:val="Balloon Text"/>
    <w:basedOn w:val="a"/>
    <w:link w:val="af1"/>
    <w:rsid w:val="006A7C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A7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new.znanium.com" TargetMode="External"/><Relationship Id="rId18" Type="http://schemas.openxmlformats.org/officeDocument/2006/relationships/hyperlink" Target="https://ssla.antiplagia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" TargetMode="External"/><Relationship Id="rId17" Type="http://schemas.openxmlformats.org/officeDocument/2006/relationships/hyperlink" Target="https://ssla.antiplagiat.ru/page/best-russian-text-plagiarisms-detection-syste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sla.studentsonline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sla.ru/irbis64r_01/?page=vkrab" TargetMode="External"/><Relationship Id="rId10" Type="http://schemas.openxmlformats.org/officeDocument/2006/relationships/hyperlink" Target="http://lib.ssla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75;&#1102;&#1072;.&#1088;&#1092;" TargetMode="External"/><Relationship Id="rId14" Type="http://schemas.openxmlformats.org/officeDocument/2006/relationships/hyperlink" Target="http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9C13-9821-4DFF-8353-D6C52F7F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SGAP</Company>
  <LinksUpToDate>false</LinksUpToDate>
  <CharactersWithSpaces>17004</CharactersWithSpaces>
  <SharedDoc>false</SharedDoc>
  <HLinks>
    <vt:vector size="18" baseType="variant">
      <vt:variant>
        <vt:i4>2687034</vt:i4>
      </vt:variant>
      <vt:variant>
        <vt:i4>6</vt:i4>
      </vt:variant>
      <vt:variant>
        <vt:i4>0</vt:i4>
      </vt:variant>
      <vt:variant>
        <vt:i4>5</vt:i4>
      </vt:variant>
      <vt:variant>
        <vt:lpwstr>http://portal.ssla.ru/</vt:lpwstr>
      </vt:variant>
      <vt:variant>
        <vt:lpwstr/>
      </vt:variant>
      <vt:variant>
        <vt:i4>6357038</vt:i4>
      </vt:variant>
      <vt:variant>
        <vt:i4>3</vt:i4>
      </vt:variant>
      <vt:variant>
        <vt:i4>0</vt:i4>
      </vt:variant>
      <vt:variant>
        <vt:i4>5</vt:i4>
      </vt:variant>
      <vt:variant>
        <vt:lpwstr>http://lib.ssla.ru/</vt:lpwstr>
      </vt:variant>
      <vt:variant>
        <vt:lpwstr/>
      </vt:variant>
      <vt:variant>
        <vt:i4>72221715</vt:i4>
      </vt:variant>
      <vt:variant>
        <vt:i4>0</vt:i4>
      </vt:variant>
      <vt:variant>
        <vt:i4>0</vt:i4>
      </vt:variant>
      <vt:variant>
        <vt:i4>5</vt:i4>
      </vt:variant>
      <vt:variant>
        <vt:lpwstr>http://www.сгюа.рф/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Делопроизводитель УККО</cp:lastModifiedBy>
  <cp:revision>6</cp:revision>
  <cp:lastPrinted>2019-10-11T13:05:00Z</cp:lastPrinted>
  <dcterms:created xsi:type="dcterms:W3CDTF">2019-10-11T06:00:00Z</dcterms:created>
  <dcterms:modified xsi:type="dcterms:W3CDTF">2019-10-14T10:14:00Z</dcterms:modified>
</cp:coreProperties>
</file>