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61" w:rsidRPr="00D6204A" w:rsidRDefault="00042161" w:rsidP="009D5DA8">
      <w:pPr>
        <w:spacing w:after="60"/>
        <w:jc w:val="center"/>
        <w:rPr>
          <w:caps/>
          <w:sz w:val="22"/>
          <w:szCs w:val="22"/>
        </w:rPr>
      </w:pPr>
      <w:r w:rsidRPr="00D6204A">
        <w:rPr>
          <w:caps/>
          <w:sz w:val="22"/>
          <w:szCs w:val="22"/>
        </w:rPr>
        <w:t>Министерство образования и науки российской федерации</w:t>
      </w:r>
    </w:p>
    <w:p w:rsidR="00042161" w:rsidRPr="00D6204A" w:rsidRDefault="00042161" w:rsidP="009D5DA8">
      <w:pPr>
        <w:spacing w:after="120"/>
        <w:jc w:val="center"/>
        <w:rPr>
          <w:caps/>
          <w:sz w:val="22"/>
          <w:szCs w:val="22"/>
        </w:rPr>
      </w:pPr>
      <w:r w:rsidRPr="00D6204A">
        <w:rPr>
          <w:caps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042161" w:rsidRDefault="00042161" w:rsidP="009D5DA8">
      <w:pPr>
        <w:jc w:val="center"/>
        <w:rPr>
          <w:b/>
          <w:caps/>
          <w:sz w:val="22"/>
          <w:szCs w:val="22"/>
        </w:rPr>
      </w:pPr>
      <w:r w:rsidRPr="00D6204A">
        <w:rPr>
          <w:b/>
          <w:caps/>
          <w:sz w:val="22"/>
          <w:szCs w:val="22"/>
        </w:rPr>
        <w:t>«Саратовская государственная юридическая академия»</w:t>
      </w:r>
    </w:p>
    <w:p w:rsidR="00042161" w:rsidRPr="005C3D29" w:rsidRDefault="00042161" w:rsidP="005C3D29">
      <w:pPr>
        <w:spacing w:before="360" w:after="360"/>
        <w:jc w:val="center"/>
        <w:rPr>
          <w:b/>
          <w:sz w:val="32"/>
          <w:szCs w:val="32"/>
        </w:rPr>
      </w:pPr>
      <w:r w:rsidRPr="005C3D29">
        <w:rPr>
          <w:b/>
          <w:sz w:val="32"/>
          <w:szCs w:val="32"/>
        </w:rPr>
        <w:t xml:space="preserve">Кафедра </w:t>
      </w:r>
      <w:fldSimple w:instr=" FILLIN   \* MERGEFORMAT ">
        <w:r w:rsidRPr="005C3D29">
          <w:rPr>
            <w:b/>
            <w:sz w:val="32"/>
            <w:szCs w:val="32"/>
          </w:rPr>
          <w:t xml:space="preserve">[название </w:t>
        </w:r>
        <w:r>
          <w:rPr>
            <w:b/>
            <w:sz w:val="32"/>
            <w:szCs w:val="32"/>
          </w:rPr>
          <w:t>кафедры</w:t>
        </w:r>
        <w:r w:rsidRPr="005C3D29">
          <w:rPr>
            <w:b/>
            <w:sz w:val="32"/>
            <w:szCs w:val="32"/>
          </w:rPr>
          <w:t>]</w:t>
        </w:r>
      </w:fldSimple>
    </w:p>
    <w:p w:rsidR="00042161" w:rsidRPr="005C3D29" w:rsidRDefault="00042161" w:rsidP="005C3D29">
      <w:pPr>
        <w:spacing w:before="1200" w:after="120"/>
        <w:ind w:left="6481"/>
        <w:rPr>
          <w:b/>
          <w:spacing w:val="60"/>
          <w:sz w:val="28"/>
          <w:szCs w:val="28"/>
        </w:rPr>
      </w:pPr>
      <w:r w:rsidRPr="005C3D29">
        <w:rPr>
          <w:b/>
          <w:spacing w:val="60"/>
          <w:sz w:val="28"/>
          <w:szCs w:val="28"/>
        </w:rPr>
        <w:t>УТВЕРЖДАЮ</w:t>
      </w:r>
    </w:p>
    <w:p w:rsidR="00042161" w:rsidRPr="005C3D29" w:rsidRDefault="00042161" w:rsidP="005C3D29">
      <w:pPr>
        <w:ind w:left="6480"/>
        <w:rPr>
          <w:sz w:val="28"/>
          <w:szCs w:val="28"/>
        </w:rPr>
      </w:pPr>
      <w:r w:rsidRPr="005C3D29">
        <w:rPr>
          <w:sz w:val="28"/>
          <w:szCs w:val="28"/>
        </w:rPr>
        <w:t xml:space="preserve">Первый проректор, </w:t>
      </w:r>
    </w:p>
    <w:p w:rsidR="00042161" w:rsidRPr="005C3D29" w:rsidRDefault="00042161" w:rsidP="005C3D29">
      <w:pPr>
        <w:spacing w:after="60"/>
        <w:ind w:left="6480"/>
        <w:rPr>
          <w:sz w:val="28"/>
          <w:szCs w:val="28"/>
        </w:rPr>
      </w:pPr>
      <w:r w:rsidRPr="005C3D29">
        <w:rPr>
          <w:sz w:val="28"/>
          <w:szCs w:val="28"/>
        </w:rPr>
        <w:t>проректор по учебной работе</w:t>
      </w:r>
    </w:p>
    <w:p w:rsidR="00042161" w:rsidRDefault="00042161" w:rsidP="00745CC6">
      <w:pPr>
        <w:ind w:left="6480"/>
        <w:rPr>
          <w:sz w:val="28"/>
          <w:szCs w:val="28"/>
        </w:rPr>
      </w:pPr>
      <w:r>
        <w:rPr>
          <w:sz w:val="28"/>
          <w:szCs w:val="28"/>
        </w:rPr>
        <w:t>И</w:t>
      </w:r>
      <w:r w:rsidRPr="005C3D29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5C3D29">
        <w:rPr>
          <w:sz w:val="28"/>
          <w:szCs w:val="28"/>
        </w:rPr>
        <w:t>. </w:t>
      </w:r>
      <w:r>
        <w:rPr>
          <w:sz w:val="28"/>
          <w:szCs w:val="28"/>
        </w:rPr>
        <w:t>Фамилия</w:t>
      </w:r>
    </w:p>
    <w:p w:rsidR="00042161" w:rsidRPr="005C3D29" w:rsidRDefault="00042161" w:rsidP="00745CC6">
      <w:pPr>
        <w:ind w:left="6480"/>
        <w:rPr>
          <w:sz w:val="28"/>
          <w:szCs w:val="28"/>
        </w:rPr>
      </w:pPr>
      <w:r w:rsidRPr="005C3D29">
        <w:rPr>
          <w:sz w:val="28"/>
          <w:szCs w:val="28"/>
        </w:rPr>
        <w:t>___________________</w:t>
      </w:r>
    </w:p>
    <w:p w:rsidR="00042161" w:rsidRPr="005C3D29" w:rsidRDefault="00042161" w:rsidP="005C3D29">
      <w:pPr>
        <w:ind w:left="6480"/>
        <w:rPr>
          <w:sz w:val="28"/>
          <w:szCs w:val="28"/>
        </w:rPr>
      </w:pPr>
      <w:r w:rsidRPr="005C3D29">
        <w:rPr>
          <w:sz w:val="28"/>
          <w:szCs w:val="28"/>
        </w:rPr>
        <w:t>«___» ____________ 201__ г.</w:t>
      </w:r>
    </w:p>
    <w:p w:rsidR="00042161" w:rsidRPr="00FF4AC3" w:rsidRDefault="00042161" w:rsidP="005C3D29">
      <w:pPr>
        <w:spacing w:before="1560" w:after="600"/>
        <w:jc w:val="center"/>
        <w:rPr>
          <w:b/>
          <w:sz w:val="48"/>
          <w:szCs w:val="48"/>
        </w:rPr>
      </w:pPr>
      <w:r w:rsidRPr="00FF4AC3">
        <w:rPr>
          <w:b/>
          <w:sz w:val="48"/>
          <w:szCs w:val="48"/>
        </w:rPr>
        <w:t>Рабочая программа дисциплины</w:t>
      </w:r>
    </w:p>
    <w:p w:rsidR="00042161" w:rsidRPr="00FF4AC3" w:rsidRDefault="00042161" w:rsidP="00FF4AC3">
      <w:pPr>
        <w:spacing w:after="840"/>
        <w:jc w:val="center"/>
        <w:rPr>
          <w:b/>
          <w:sz w:val="44"/>
          <w:szCs w:val="44"/>
        </w:rPr>
      </w:pPr>
      <w:r w:rsidRPr="00FF4AC3">
        <w:rPr>
          <w:b/>
          <w:sz w:val="44"/>
          <w:szCs w:val="44"/>
        </w:rPr>
        <w:t>«</w:t>
      </w:r>
      <w:fldSimple w:instr=" FILLIN   \* MERGEFORMAT ">
        <w:r w:rsidRPr="00FF4AC3">
          <w:rPr>
            <w:b/>
            <w:sz w:val="44"/>
            <w:szCs w:val="44"/>
          </w:rPr>
          <w:t>[</w:t>
        </w:r>
        <w:r>
          <w:rPr>
            <w:b/>
            <w:sz w:val="44"/>
            <w:szCs w:val="44"/>
          </w:rPr>
          <w:t>Н</w:t>
        </w:r>
        <w:r w:rsidRPr="00FF4AC3">
          <w:rPr>
            <w:b/>
            <w:sz w:val="44"/>
            <w:szCs w:val="44"/>
          </w:rPr>
          <w:t>азвание дисциплины]</w:t>
        </w:r>
      </w:fldSimple>
      <w:r w:rsidRPr="00FF4AC3">
        <w:rPr>
          <w:b/>
          <w:sz w:val="44"/>
          <w:szCs w:val="44"/>
        </w:rPr>
        <w:t>»</w:t>
      </w:r>
    </w:p>
    <w:p w:rsidR="00042161" w:rsidRPr="00A63CB3" w:rsidRDefault="00042161" w:rsidP="00FF4AC3">
      <w:pPr>
        <w:spacing w:before="360" w:after="360"/>
        <w:jc w:val="center"/>
        <w:rPr>
          <w:sz w:val="28"/>
          <w:szCs w:val="28"/>
        </w:rPr>
      </w:pPr>
      <w:r w:rsidRPr="00A63CB3">
        <w:rPr>
          <w:sz w:val="28"/>
          <w:szCs w:val="28"/>
        </w:rPr>
        <w:t xml:space="preserve">по направлению подготовки / специальности </w:t>
      </w:r>
      <w:fldSimple w:instr=" FILLIN   \* MERGEFORMAT ">
        <w:r w:rsidRPr="00A63CB3">
          <w:rPr>
            <w:sz w:val="28"/>
            <w:szCs w:val="28"/>
          </w:rPr>
          <w:t>[код направления подготовки (специальности) и Название направления подготовки (специальности)]</w:t>
        </w:r>
      </w:fldSimple>
    </w:p>
    <w:p w:rsidR="00042161" w:rsidRPr="00D309E9" w:rsidRDefault="002F036F" w:rsidP="00D309E9">
      <w:pPr>
        <w:spacing w:before="360" w:after="360"/>
        <w:jc w:val="center"/>
        <w:rPr>
          <w:sz w:val="28"/>
          <w:szCs w:val="28"/>
        </w:rPr>
      </w:pPr>
      <w:fldSimple w:instr=" FILLIN   \* MERGEFORMAT ">
        <w:r w:rsidR="00042161">
          <w:rPr>
            <w:sz w:val="28"/>
            <w:szCs w:val="28"/>
          </w:rPr>
          <w:t xml:space="preserve">[Квалификация </w:t>
        </w:r>
        <w:r w:rsidR="00042161" w:rsidRPr="00D309E9">
          <w:rPr>
            <w:sz w:val="28"/>
            <w:szCs w:val="28"/>
          </w:rPr>
          <w:t>выпускника]</w:t>
        </w:r>
      </w:fldSimple>
    </w:p>
    <w:p w:rsidR="00042161" w:rsidRPr="00FF4AC3" w:rsidRDefault="00042161" w:rsidP="00D309E9">
      <w:pPr>
        <w:spacing w:before="360" w:after="2880"/>
        <w:jc w:val="center"/>
        <w:rPr>
          <w:sz w:val="28"/>
          <w:szCs w:val="28"/>
        </w:rPr>
      </w:pPr>
      <w:r w:rsidRPr="001347E5">
        <w:rPr>
          <w:sz w:val="28"/>
          <w:szCs w:val="28"/>
        </w:rPr>
        <w:t>форма обучения – [очная, заочная]</w:t>
      </w:r>
    </w:p>
    <w:p w:rsidR="00042161" w:rsidRDefault="00042161" w:rsidP="00FF4AC3">
      <w:pPr>
        <w:jc w:val="center"/>
      </w:pPr>
      <w:r w:rsidRPr="00FF4AC3">
        <w:rPr>
          <w:sz w:val="28"/>
          <w:szCs w:val="28"/>
        </w:rPr>
        <w:t>Саратов – 201__</w:t>
      </w:r>
    </w:p>
    <w:p w:rsidR="00042161" w:rsidRDefault="00042161">
      <w:pPr>
        <w:sectPr w:rsidR="00042161" w:rsidSect="009D5DA8">
          <w:headerReference w:type="default" r:id="rId7"/>
          <w:footerReference w:type="even" r:id="rId8"/>
          <w:footerReference w:type="default" r:id="rId9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042161" w:rsidRPr="00A63CB3" w:rsidRDefault="00042161" w:rsidP="00A63CB3">
      <w:pPr>
        <w:ind w:firstLine="708"/>
        <w:jc w:val="both"/>
        <w:rPr>
          <w:sz w:val="28"/>
          <w:szCs w:val="28"/>
        </w:rPr>
      </w:pPr>
      <w:r w:rsidRPr="00A63CB3">
        <w:rPr>
          <w:sz w:val="28"/>
          <w:szCs w:val="28"/>
        </w:rPr>
        <w:lastRenderedPageBreak/>
        <w:t>Рабочая программа дисциплины «</w:t>
      </w:r>
      <w:fldSimple w:instr=" FILLIN   \* MERGEFORMAT ">
        <w:r w:rsidRPr="00A63CB3">
          <w:rPr>
            <w:sz w:val="28"/>
            <w:szCs w:val="28"/>
          </w:rPr>
          <w:t>[Название дисциплины]</w:t>
        </w:r>
      </w:fldSimple>
      <w:r w:rsidRPr="00A63CB3">
        <w:rPr>
          <w:sz w:val="28"/>
          <w:szCs w:val="28"/>
        </w:rPr>
        <w:t xml:space="preserve">» разработана на основании ФГОС и учебного плана по направлению подготовки (специальности) </w:t>
      </w:r>
      <w:fldSimple w:instr=" FILLIN   \* MERGEFORMAT ">
        <w:r w:rsidRPr="00A63CB3">
          <w:rPr>
            <w:sz w:val="28"/>
            <w:szCs w:val="28"/>
          </w:rPr>
          <w:t xml:space="preserve">[код направления подготовки (специальности) и </w:t>
        </w:r>
        <w:r w:rsidR="002F5A9F">
          <w:rPr>
            <w:sz w:val="28"/>
            <w:szCs w:val="28"/>
          </w:rPr>
          <w:t>н</w:t>
        </w:r>
        <w:r w:rsidRPr="00A63CB3">
          <w:rPr>
            <w:sz w:val="28"/>
            <w:szCs w:val="28"/>
          </w:rPr>
          <w:t>азвание направления подготовки (специальности)]</w:t>
        </w:r>
      </w:fldSimple>
      <w:r w:rsidRPr="00A63CB3">
        <w:rPr>
          <w:sz w:val="28"/>
          <w:szCs w:val="28"/>
        </w:rPr>
        <w:t xml:space="preserve">, одобренного </w:t>
      </w:r>
      <w:r>
        <w:rPr>
          <w:sz w:val="28"/>
          <w:szCs w:val="28"/>
        </w:rPr>
        <w:t>у</w:t>
      </w:r>
      <w:r w:rsidRPr="00A63CB3">
        <w:rPr>
          <w:sz w:val="28"/>
          <w:szCs w:val="28"/>
        </w:rPr>
        <w:t>ченым советом «__»________</w:t>
      </w:r>
      <w:r>
        <w:rPr>
          <w:sz w:val="28"/>
          <w:szCs w:val="28"/>
        </w:rPr>
        <w:t>20__ г. протокол </w:t>
      </w:r>
      <w:r w:rsidRPr="00A63CB3">
        <w:rPr>
          <w:sz w:val="28"/>
          <w:szCs w:val="28"/>
        </w:rPr>
        <w:t>№ __ и</w:t>
      </w:r>
      <w:r>
        <w:rPr>
          <w:sz w:val="28"/>
          <w:szCs w:val="28"/>
        </w:rPr>
        <w:t xml:space="preserve"> утвержденного ректором ФГБОУ В</w:t>
      </w:r>
      <w:r w:rsidRPr="00A63CB3">
        <w:rPr>
          <w:sz w:val="28"/>
          <w:szCs w:val="28"/>
        </w:rPr>
        <w:t>О «СГЮА»</w:t>
      </w:r>
    </w:p>
    <w:p w:rsidR="00042161" w:rsidRDefault="00042161" w:rsidP="009D5DA8">
      <w:pPr>
        <w:spacing w:after="120"/>
        <w:rPr>
          <w:b/>
          <w:sz w:val="28"/>
          <w:szCs w:val="28"/>
        </w:rPr>
      </w:pPr>
    </w:p>
    <w:p w:rsidR="00042161" w:rsidRPr="009D5DA8" w:rsidRDefault="00042161" w:rsidP="00C62DEC">
      <w:pPr>
        <w:spacing w:after="120"/>
        <w:ind w:firstLine="708"/>
        <w:rPr>
          <w:b/>
          <w:sz w:val="28"/>
          <w:szCs w:val="28"/>
        </w:rPr>
      </w:pPr>
      <w:r w:rsidRPr="009D5DA8">
        <w:rPr>
          <w:b/>
          <w:sz w:val="28"/>
          <w:szCs w:val="28"/>
        </w:rPr>
        <w:t>Рабочая программа дисциплины обсуждена и одобрена</w:t>
      </w:r>
    </w:p>
    <w:p w:rsidR="00042161" w:rsidRPr="009D5DA8" w:rsidRDefault="00042161" w:rsidP="009D5DA8">
      <w:pPr>
        <w:rPr>
          <w:sz w:val="28"/>
          <w:szCs w:val="28"/>
        </w:rPr>
      </w:pPr>
      <w:r w:rsidRPr="009D5DA8">
        <w:rPr>
          <w:sz w:val="28"/>
          <w:szCs w:val="28"/>
        </w:rPr>
        <w:t xml:space="preserve">на заседании кафедры </w:t>
      </w:r>
      <w:fldSimple w:instr=" FILLIN   \* MERGEFORMAT ">
        <w:r w:rsidRPr="009D5DA8">
          <w:rPr>
            <w:sz w:val="28"/>
            <w:szCs w:val="28"/>
          </w:rPr>
          <w:t>[</w:t>
        </w:r>
        <w:r>
          <w:rPr>
            <w:sz w:val="28"/>
            <w:szCs w:val="28"/>
          </w:rPr>
          <w:t>Н</w:t>
        </w:r>
        <w:r w:rsidRPr="009D5DA8">
          <w:rPr>
            <w:sz w:val="28"/>
            <w:szCs w:val="28"/>
          </w:rPr>
          <w:t>азвание кафедры]</w:t>
        </w:r>
      </w:fldSimple>
    </w:p>
    <w:p w:rsidR="00042161" w:rsidRPr="009D5DA8" w:rsidRDefault="00042161" w:rsidP="009D5DA8">
      <w:pPr>
        <w:spacing w:after="240"/>
        <w:rPr>
          <w:sz w:val="28"/>
          <w:szCs w:val="28"/>
        </w:rPr>
      </w:pPr>
      <w:r w:rsidRPr="009D5DA8">
        <w:rPr>
          <w:sz w:val="28"/>
          <w:szCs w:val="28"/>
        </w:rPr>
        <w:t>от «__» __________ 201__ г.</w:t>
      </w:r>
      <w:r>
        <w:rPr>
          <w:sz w:val="28"/>
          <w:szCs w:val="28"/>
        </w:rPr>
        <w:t xml:space="preserve"> </w:t>
      </w:r>
      <w:r w:rsidRPr="009D5DA8">
        <w:rPr>
          <w:sz w:val="28"/>
          <w:szCs w:val="28"/>
        </w:rPr>
        <w:t xml:space="preserve">протокол № ___ </w:t>
      </w:r>
    </w:p>
    <w:p w:rsidR="00042161" w:rsidRPr="009D5DA8" w:rsidRDefault="00042161" w:rsidP="009D5DA8">
      <w:pPr>
        <w:rPr>
          <w:sz w:val="28"/>
          <w:szCs w:val="28"/>
        </w:rPr>
      </w:pPr>
      <w:r w:rsidRPr="009D5DA8">
        <w:rPr>
          <w:sz w:val="28"/>
          <w:szCs w:val="28"/>
        </w:rPr>
        <w:t xml:space="preserve">Заведующий кафедрой _____________ </w:t>
      </w:r>
      <w:fldSimple w:instr=" FILLIN   \* MERGEFORMAT ">
        <w:r w:rsidRPr="009D5DA8">
          <w:rPr>
            <w:sz w:val="28"/>
            <w:szCs w:val="28"/>
          </w:rPr>
          <w:t>[Введите И.О. Фамилию заведующего]</w:t>
        </w:r>
      </w:fldSimple>
    </w:p>
    <w:p w:rsidR="00042161" w:rsidRPr="009D5DA8" w:rsidRDefault="00042161" w:rsidP="00C62DEC">
      <w:r>
        <w:tab/>
      </w:r>
      <w:r>
        <w:tab/>
      </w:r>
      <w:r>
        <w:tab/>
      </w:r>
      <w:r>
        <w:tab/>
        <w:t xml:space="preserve">       (</w:t>
      </w:r>
      <w:r w:rsidRPr="00325A79">
        <w:rPr>
          <w:i/>
        </w:rPr>
        <w:t>подпись</w:t>
      </w:r>
      <w:r>
        <w:t>)</w:t>
      </w: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C0769C" w:rsidRDefault="00042161" w:rsidP="00C0769C">
      <w:pPr>
        <w:ind w:firstLine="708"/>
        <w:jc w:val="both"/>
        <w:rPr>
          <w:sz w:val="28"/>
          <w:szCs w:val="28"/>
        </w:rPr>
      </w:pPr>
      <w:r w:rsidRPr="00C0769C">
        <w:rPr>
          <w:b/>
          <w:sz w:val="28"/>
          <w:szCs w:val="28"/>
        </w:rPr>
        <w:t xml:space="preserve">Рабочая программа дисциплины согласована </w:t>
      </w:r>
      <w:r w:rsidRPr="00C0769C">
        <w:rPr>
          <w:sz w:val="28"/>
          <w:szCs w:val="28"/>
        </w:rPr>
        <w:t>с управлением контроля качества образования «___» _________ 201__ г.</w:t>
      </w:r>
    </w:p>
    <w:p w:rsidR="00042161" w:rsidRPr="00C0769C" w:rsidRDefault="00042161" w:rsidP="00C0769C">
      <w:pPr>
        <w:rPr>
          <w:sz w:val="28"/>
          <w:szCs w:val="28"/>
        </w:rPr>
      </w:pPr>
    </w:p>
    <w:p w:rsidR="00042161" w:rsidRPr="00C0769C" w:rsidRDefault="00042161" w:rsidP="00C0769C">
      <w:pPr>
        <w:rPr>
          <w:sz w:val="28"/>
          <w:szCs w:val="28"/>
        </w:rPr>
      </w:pPr>
      <w:r w:rsidRPr="00C0769C">
        <w:rPr>
          <w:sz w:val="28"/>
          <w:szCs w:val="28"/>
        </w:rPr>
        <w:t>Начальник управления</w:t>
      </w:r>
      <w:r w:rsidRPr="00C0769C">
        <w:rPr>
          <w:sz w:val="28"/>
          <w:szCs w:val="28"/>
        </w:rPr>
        <w:tab/>
      </w:r>
      <w:r w:rsidRPr="00C0769C">
        <w:rPr>
          <w:sz w:val="28"/>
          <w:szCs w:val="28"/>
        </w:rPr>
        <w:tab/>
      </w:r>
      <w:r w:rsidRPr="00C0769C">
        <w:rPr>
          <w:sz w:val="28"/>
          <w:szCs w:val="28"/>
        </w:rPr>
        <w:tab/>
      </w:r>
      <w:r w:rsidRPr="00C0769C">
        <w:rPr>
          <w:sz w:val="28"/>
          <w:szCs w:val="28"/>
        </w:rPr>
        <w:tab/>
      </w:r>
      <w:r w:rsidRPr="00C0769C">
        <w:rPr>
          <w:sz w:val="28"/>
          <w:szCs w:val="28"/>
        </w:rPr>
        <w:tab/>
        <w:t xml:space="preserve">_________________  </w:t>
      </w:r>
      <w:r w:rsidR="00016C87">
        <w:rPr>
          <w:sz w:val="28"/>
          <w:szCs w:val="28"/>
        </w:rPr>
        <w:t>Е.В. Комбарова</w:t>
      </w:r>
    </w:p>
    <w:p w:rsidR="00042161" w:rsidRPr="00C0769C" w:rsidRDefault="00042161" w:rsidP="00C0769C">
      <w:pPr>
        <w:rPr>
          <w:i/>
        </w:rPr>
      </w:pPr>
      <w:r w:rsidRPr="00C0769C">
        <w:rPr>
          <w:i/>
          <w:sz w:val="28"/>
          <w:szCs w:val="28"/>
        </w:rPr>
        <w:tab/>
      </w:r>
      <w:r w:rsidRPr="00C0769C">
        <w:rPr>
          <w:i/>
          <w:sz w:val="28"/>
          <w:szCs w:val="28"/>
        </w:rPr>
        <w:tab/>
      </w:r>
      <w:r w:rsidRPr="00C0769C">
        <w:rPr>
          <w:i/>
          <w:sz w:val="28"/>
          <w:szCs w:val="28"/>
        </w:rPr>
        <w:tab/>
      </w:r>
      <w:r w:rsidRPr="00C0769C">
        <w:rPr>
          <w:i/>
          <w:sz w:val="28"/>
          <w:szCs w:val="28"/>
        </w:rPr>
        <w:tab/>
      </w:r>
      <w:r w:rsidRPr="00C0769C">
        <w:rPr>
          <w:i/>
          <w:sz w:val="28"/>
          <w:szCs w:val="28"/>
        </w:rPr>
        <w:tab/>
      </w:r>
      <w:r w:rsidRPr="00C0769C">
        <w:rPr>
          <w:i/>
          <w:sz w:val="28"/>
          <w:szCs w:val="28"/>
        </w:rPr>
        <w:tab/>
      </w:r>
      <w:r w:rsidRPr="00C0769C">
        <w:rPr>
          <w:i/>
          <w:sz w:val="28"/>
          <w:szCs w:val="28"/>
        </w:rPr>
        <w:tab/>
      </w:r>
      <w:r w:rsidRPr="00C0769C">
        <w:rPr>
          <w:i/>
          <w:sz w:val="28"/>
          <w:szCs w:val="28"/>
        </w:rPr>
        <w:tab/>
      </w:r>
      <w:r w:rsidRPr="00C0769C">
        <w:rPr>
          <w:i/>
          <w:sz w:val="28"/>
          <w:szCs w:val="28"/>
        </w:rPr>
        <w:tab/>
      </w:r>
      <w:r w:rsidRPr="001347E5">
        <w:rPr>
          <w:i/>
        </w:rPr>
        <w:t>(подпись)</w:t>
      </w:r>
    </w:p>
    <w:p w:rsidR="00042161" w:rsidRPr="00C0769C" w:rsidRDefault="00042161" w:rsidP="009D5DA8">
      <w:pPr>
        <w:rPr>
          <w:sz w:val="28"/>
          <w:szCs w:val="28"/>
        </w:rPr>
      </w:pPr>
    </w:p>
    <w:p w:rsidR="00042161" w:rsidRDefault="00042161" w:rsidP="009D5DA8">
      <w:pPr>
        <w:rPr>
          <w:sz w:val="28"/>
          <w:szCs w:val="28"/>
        </w:rPr>
      </w:pPr>
    </w:p>
    <w:p w:rsidR="00042161" w:rsidRDefault="00042161" w:rsidP="009D5DA8">
      <w:pPr>
        <w:rPr>
          <w:sz w:val="28"/>
          <w:szCs w:val="28"/>
        </w:rPr>
      </w:pP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9D5DA8" w:rsidRDefault="00042161" w:rsidP="009D5DA8">
      <w:pPr>
        <w:rPr>
          <w:sz w:val="28"/>
          <w:szCs w:val="28"/>
        </w:rPr>
      </w:pPr>
    </w:p>
    <w:p w:rsidR="00042161" w:rsidRPr="009D5DA8" w:rsidRDefault="00042161" w:rsidP="00C62DEC">
      <w:pPr>
        <w:spacing w:after="120"/>
        <w:ind w:firstLine="708"/>
        <w:rPr>
          <w:b/>
          <w:sz w:val="28"/>
          <w:szCs w:val="28"/>
        </w:rPr>
      </w:pPr>
      <w:r w:rsidRPr="009D5DA8">
        <w:rPr>
          <w:b/>
          <w:sz w:val="28"/>
          <w:szCs w:val="28"/>
        </w:rPr>
        <w:t>Рабочая программа дисциплины рекомендована</w:t>
      </w:r>
    </w:p>
    <w:p w:rsidR="00042161" w:rsidRPr="009D5DA8" w:rsidRDefault="00042161" w:rsidP="009D5DA8">
      <w:pPr>
        <w:spacing w:after="240"/>
        <w:rPr>
          <w:sz w:val="28"/>
          <w:szCs w:val="28"/>
        </w:rPr>
      </w:pPr>
      <w:r w:rsidRPr="009D5DA8">
        <w:rPr>
          <w:sz w:val="28"/>
          <w:szCs w:val="28"/>
        </w:rPr>
        <w:t>Учеб</w:t>
      </w:r>
      <w:r>
        <w:rPr>
          <w:sz w:val="28"/>
          <w:szCs w:val="28"/>
        </w:rPr>
        <w:t>но-методическим советом ФГБОУ В</w:t>
      </w:r>
      <w:r w:rsidRPr="009D5DA8">
        <w:rPr>
          <w:sz w:val="28"/>
          <w:szCs w:val="28"/>
        </w:rPr>
        <w:t>О «СГЮА»</w:t>
      </w:r>
    </w:p>
    <w:p w:rsidR="00042161" w:rsidRPr="009D5DA8" w:rsidRDefault="00042161" w:rsidP="009D5DA8">
      <w:pPr>
        <w:spacing w:after="240"/>
        <w:rPr>
          <w:sz w:val="28"/>
          <w:szCs w:val="28"/>
        </w:rPr>
      </w:pPr>
      <w:r w:rsidRPr="009D5DA8">
        <w:rPr>
          <w:sz w:val="28"/>
          <w:szCs w:val="28"/>
        </w:rPr>
        <w:t>от «__» __________ 201__ г.</w:t>
      </w:r>
      <w:r w:rsidRPr="007D0781">
        <w:rPr>
          <w:sz w:val="28"/>
          <w:szCs w:val="28"/>
        </w:rPr>
        <w:t xml:space="preserve"> </w:t>
      </w:r>
      <w:r w:rsidRPr="009D5DA8">
        <w:rPr>
          <w:sz w:val="28"/>
          <w:szCs w:val="28"/>
        </w:rPr>
        <w:t>протокол № ___</w:t>
      </w:r>
    </w:p>
    <w:p w:rsidR="00042161" w:rsidRDefault="00042161" w:rsidP="009D5DA8"/>
    <w:p w:rsidR="00042161" w:rsidRDefault="00042161" w:rsidP="009D5DA8"/>
    <w:p w:rsidR="00042161" w:rsidRDefault="00042161" w:rsidP="009D5DA8"/>
    <w:p w:rsidR="00042161" w:rsidRPr="00420EBB" w:rsidRDefault="00042161" w:rsidP="00C62DE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420EB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к</w:t>
      </w:r>
      <w:r w:rsidRPr="00420EBB">
        <w:rPr>
          <w:b/>
          <w:sz w:val="28"/>
          <w:szCs w:val="28"/>
        </w:rPr>
        <w:t>и) программы:</w:t>
      </w:r>
    </w:p>
    <w:p w:rsidR="00042161" w:rsidRPr="00FF4AC3" w:rsidRDefault="002F036F" w:rsidP="00FF4AC3">
      <w:fldSimple w:instr=" FILLIN   \* MERGEFORMAT ">
        <w:r w:rsidR="00042161">
          <w:t>[Должность, ученая</w:t>
        </w:r>
        <w:r w:rsidR="00042161" w:rsidRPr="00FF4AC3">
          <w:t xml:space="preserve"> степень, </w:t>
        </w:r>
        <w:r w:rsidR="00042161">
          <w:t xml:space="preserve">ученое </w:t>
        </w:r>
        <w:r w:rsidR="00042161" w:rsidRPr="00FF4AC3">
          <w:t xml:space="preserve">звание </w:t>
        </w:r>
        <w:r w:rsidR="00042161">
          <w:tab/>
        </w:r>
        <w:r w:rsidR="00042161" w:rsidRPr="00FF4AC3">
          <w:t>И.О. Фамили</w:t>
        </w:r>
        <w:r w:rsidR="00042161">
          <w:t>я</w:t>
        </w:r>
        <w:r w:rsidR="00042161" w:rsidRPr="00FF4AC3">
          <w:t>]</w:t>
        </w:r>
      </w:fldSimple>
    </w:p>
    <w:p w:rsidR="00042161" w:rsidRPr="009D5DA8" w:rsidRDefault="00042161" w:rsidP="009D5D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</w:t>
      </w:r>
    </w:p>
    <w:p w:rsidR="00042161" w:rsidRDefault="00042161"/>
    <w:p w:rsidR="00042161" w:rsidRDefault="00042161">
      <w:pPr>
        <w:sectPr w:rsidR="00042161" w:rsidSect="00A65ED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42161" w:rsidRDefault="00042161" w:rsidP="009D3BD6">
      <w:pPr>
        <w:spacing w:before="120"/>
        <w:jc w:val="center"/>
        <w:rPr>
          <w:b/>
          <w:sz w:val="32"/>
          <w:szCs w:val="32"/>
        </w:rPr>
      </w:pPr>
      <w:r w:rsidRPr="00537945">
        <w:rPr>
          <w:b/>
          <w:sz w:val="32"/>
          <w:szCs w:val="32"/>
        </w:rPr>
        <w:lastRenderedPageBreak/>
        <w:t>Содержание</w:t>
      </w:r>
    </w:p>
    <w:p w:rsidR="00042161" w:rsidRPr="00983AB8" w:rsidRDefault="00042161" w:rsidP="00983AB8">
      <w:pPr>
        <w:spacing w:before="120" w:after="120" w:line="360" w:lineRule="auto"/>
        <w:rPr>
          <w:sz w:val="28"/>
          <w:szCs w:val="28"/>
        </w:rPr>
      </w:pPr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r w:rsidRPr="00983AB8">
        <w:rPr>
          <w:sz w:val="28"/>
          <w:szCs w:val="28"/>
        </w:rPr>
        <w:fldChar w:fldCharType="begin"/>
      </w:r>
      <w:r w:rsidR="00042161" w:rsidRPr="00983AB8">
        <w:rPr>
          <w:sz w:val="28"/>
          <w:szCs w:val="28"/>
        </w:rPr>
        <w:instrText xml:space="preserve"> TOC \o "1-3" \h \z \u </w:instrText>
      </w:r>
      <w:r w:rsidRPr="00983AB8">
        <w:rPr>
          <w:sz w:val="28"/>
          <w:szCs w:val="28"/>
        </w:rPr>
        <w:fldChar w:fldCharType="separate"/>
      </w:r>
      <w:hyperlink w:anchor="_Toc387742859" w:history="1">
        <w:r w:rsidR="00042161" w:rsidRPr="00983AB8">
          <w:rPr>
            <w:rStyle w:val="ac"/>
            <w:noProof/>
            <w:sz w:val="28"/>
            <w:szCs w:val="28"/>
          </w:rPr>
          <w:t>1. Область применения и нормативные ссылки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_Toc387742859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4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0" w:history="1">
        <w:r w:rsidR="00042161" w:rsidRPr="00983AB8">
          <w:rPr>
            <w:rStyle w:val="ac"/>
            <w:noProof/>
            <w:sz w:val="28"/>
            <w:szCs w:val="28"/>
          </w:rPr>
          <w:t>2. Цел</w:t>
        </w:r>
        <w:r w:rsidR="00042161">
          <w:rPr>
            <w:rStyle w:val="ac"/>
            <w:noProof/>
            <w:sz w:val="28"/>
            <w:szCs w:val="28"/>
          </w:rPr>
          <w:t>ь</w:t>
        </w:r>
        <w:r w:rsidR="00042161" w:rsidRPr="00983AB8">
          <w:rPr>
            <w:rStyle w:val="ac"/>
            <w:noProof/>
            <w:sz w:val="28"/>
            <w:szCs w:val="28"/>
          </w:rPr>
          <w:t xml:space="preserve"> и задачи освоения дисциплины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_Toc387742860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4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1" w:history="1">
        <w:r w:rsidR="00042161" w:rsidRPr="00983AB8">
          <w:rPr>
            <w:rStyle w:val="ac"/>
            <w:noProof/>
            <w:sz w:val="28"/>
            <w:szCs w:val="28"/>
          </w:rPr>
          <w:t>3. Место дисциплины в структуре образовательной программы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_Toc387742861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4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2" w:history="1">
        <w:r w:rsidR="00042161" w:rsidRPr="00983AB8">
          <w:rPr>
            <w:rStyle w:val="ac"/>
            <w:noProof/>
            <w:sz w:val="28"/>
            <w:szCs w:val="28"/>
          </w:rPr>
          <w:t>4. Компетенции обучающегося, формируемые в результате освоения дисциплины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_Toc387742862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5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3" w:history="1">
        <w:r w:rsidR="00042161" w:rsidRPr="00983AB8">
          <w:rPr>
            <w:rStyle w:val="ac"/>
            <w:noProof/>
            <w:sz w:val="28"/>
            <w:szCs w:val="28"/>
          </w:rPr>
          <w:t>5. Объем дисциплины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_Toc387742863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5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4" w:history="1">
        <w:r w:rsidR="00042161" w:rsidRPr="00983AB8">
          <w:rPr>
            <w:rStyle w:val="ac"/>
            <w:noProof/>
            <w:sz w:val="28"/>
            <w:szCs w:val="28"/>
          </w:rPr>
          <w:t>6. Структура учебной дисциплины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_Toc387742864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7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5" w:history="1">
        <w:r w:rsidR="00042161" w:rsidRPr="00983AB8">
          <w:rPr>
            <w:rStyle w:val="ac"/>
            <w:noProof/>
            <w:sz w:val="28"/>
            <w:szCs w:val="28"/>
          </w:rPr>
          <w:t>7. Содержание дисциплины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_Toc387742865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9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6" w:history="1">
        <w:r w:rsidR="00042161" w:rsidRPr="00983AB8">
          <w:rPr>
            <w:rStyle w:val="ac"/>
            <w:noProof/>
            <w:sz w:val="28"/>
            <w:szCs w:val="28"/>
          </w:rPr>
          <w:t>8. Методические указания обучающимся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_Toc387742866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10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7" w:history="1">
        <w:r w:rsidR="00042161" w:rsidRPr="00983AB8">
          <w:rPr>
            <w:rStyle w:val="ac"/>
            <w:noProof/>
            <w:sz w:val="28"/>
            <w:szCs w:val="28"/>
          </w:rPr>
          <w:t>9. Фонд оценочных средств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_Toc387742867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10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8" w:history="1">
        <w:r w:rsidR="00042161" w:rsidRPr="00983AB8">
          <w:rPr>
            <w:rStyle w:val="ac"/>
            <w:noProof/>
            <w:sz w:val="28"/>
            <w:szCs w:val="28"/>
          </w:rPr>
          <w:t>10. Перечень основной и дополнительной литературы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_Toc387742868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11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69" w:history="1">
        <w:r w:rsidR="00042161" w:rsidRPr="00983AB8">
          <w:rPr>
            <w:rStyle w:val="ac"/>
            <w:noProof/>
            <w:sz w:val="28"/>
            <w:szCs w:val="28"/>
          </w:rPr>
          <w:t>11. Информационное и программное обеспечение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_Toc387742869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12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983AB8" w:rsidRDefault="002F036F" w:rsidP="00983AB8">
      <w:pPr>
        <w:pStyle w:val="11"/>
        <w:tabs>
          <w:tab w:val="right" w:leader="dot" w:pos="10195"/>
        </w:tabs>
        <w:spacing w:before="120" w:after="120" w:line="360" w:lineRule="auto"/>
        <w:rPr>
          <w:noProof/>
          <w:sz w:val="28"/>
          <w:szCs w:val="28"/>
        </w:rPr>
      </w:pPr>
      <w:hyperlink w:anchor="_Toc387742870" w:history="1">
        <w:r w:rsidR="00042161" w:rsidRPr="00983AB8">
          <w:rPr>
            <w:rStyle w:val="ac"/>
            <w:noProof/>
            <w:sz w:val="28"/>
            <w:szCs w:val="28"/>
          </w:rPr>
          <w:t>12. Материально-техническое обеспечение дисциплины</w:t>
        </w:r>
        <w:r w:rsidR="00042161" w:rsidRPr="00983AB8">
          <w:rPr>
            <w:noProof/>
            <w:webHidden/>
            <w:sz w:val="28"/>
            <w:szCs w:val="28"/>
          </w:rPr>
          <w:tab/>
        </w:r>
        <w:r w:rsidRPr="00983AB8">
          <w:rPr>
            <w:noProof/>
            <w:webHidden/>
            <w:sz w:val="28"/>
            <w:szCs w:val="28"/>
          </w:rPr>
          <w:fldChar w:fldCharType="begin"/>
        </w:r>
        <w:r w:rsidR="00042161" w:rsidRPr="00983AB8">
          <w:rPr>
            <w:noProof/>
            <w:webHidden/>
            <w:sz w:val="28"/>
            <w:szCs w:val="28"/>
          </w:rPr>
          <w:instrText xml:space="preserve"> PAGEREF _Toc387742870 \h </w:instrText>
        </w:r>
        <w:r w:rsidRPr="00983AB8">
          <w:rPr>
            <w:noProof/>
            <w:webHidden/>
            <w:sz w:val="28"/>
            <w:szCs w:val="28"/>
          </w:rPr>
        </w:r>
        <w:r w:rsidRPr="00983AB8">
          <w:rPr>
            <w:noProof/>
            <w:webHidden/>
            <w:sz w:val="28"/>
            <w:szCs w:val="28"/>
          </w:rPr>
          <w:fldChar w:fldCharType="separate"/>
        </w:r>
        <w:r w:rsidR="00042161">
          <w:rPr>
            <w:noProof/>
            <w:webHidden/>
            <w:sz w:val="28"/>
            <w:szCs w:val="28"/>
          </w:rPr>
          <w:t>12</w:t>
        </w:r>
        <w:r w:rsidRPr="00983AB8">
          <w:rPr>
            <w:noProof/>
            <w:webHidden/>
            <w:sz w:val="28"/>
            <w:szCs w:val="28"/>
          </w:rPr>
          <w:fldChar w:fldCharType="end"/>
        </w:r>
      </w:hyperlink>
    </w:p>
    <w:p w:rsidR="00042161" w:rsidRPr="000E7680" w:rsidRDefault="002F036F" w:rsidP="00983AB8">
      <w:pPr>
        <w:spacing w:before="120" w:after="120" w:line="360" w:lineRule="auto"/>
        <w:rPr>
          <w:sz w:val="28"/>
          <w:szCs w:val="28"/>
        </w:rPr>
      </w:pPr>
      <w:r w:rsidRPr="00983AB8">
        <w:rPr>
          <w:sz w:val="28"/>
          <w:szCs w:val="28"/>
        </w:rPr>
        <w:fldChar w:fldCharType="end"/>
      </w:r>
    </w:p>
    <w:p w:rsidR="00042161" w:rsidRPr="00537945" w:rsidRDefault="00042161" w:rsidP="00537945">
      <w:pPr>
        <w:pStyle w:val="1"/>
      </w:pPr>
      <w:r>
        <w:br w:type="page"/>
      </w:r>
      <w:bookmarkStart w:id="0" w:name="_Toc387742859"/>
      <w:r>
        <w:lastRenderedPageBreak/>
        <w:t xml:space="preserve">1. </w:t>
      </w:r>
      <w:r w:rsidRPr="00537945">
        <w:t>Область применения и нормативные ссылки</w:t>
      </w:r>
      <w:bookmarkEnd w:id="0"/>
    </w:p>
    <w:p w:rsidR="00042161" w:rsidRPr="00983AB8" w:rsidRDefault="00042161" w:rsidP="002B7C17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Настоящая программа учебной дисциплины устанавливает минимальные требования к знаниям и умениям </w:t>
      </w:r>
      <w:r>
        <w:rPr>
          <w:sz w:val="28"/>
          <w:szCs w:val="28"/>
        </w:rPr>
        <w:t>обучающегося</w:t>
      </w:r>
      <w:r w:rsidRPr="00983AB8">
        <w:rPr>
          <w:sz w:val="28"/>
          <w:szCs w:val="28"/>
        </w:rPr>
        <w:t xml:space="preserve"> и определяет содержание и виды учебных занятий и отчетности.</w:t>
      </w:r>
    </w:p>
    <w:p w:rsidR="00042161" w:rsidRPr="00983AB8" w:rsidRDefault="00042161" w:rsidP="002B7C17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Программа предназначена для преподавателей, ведущих данную дисциплину и обучающихся по направлени</w:t>
      </w:r>
      <w:r>
        <w:rPr>
          <w:sz w:val="28"/>
          <w:szCs w:val="28"/>
        </w:rPr>
        <w:t>ю</w:t>
      </w:r>
      <w:r w:rsidRPr="00983AB8">
        <w:rPr>
          <w:sz w:val="28"/>
          <w:szCs w:val="28"/>
        </w:rPr>
        <w:t xml:space="preserve"> подготовки / специальности </w:t>
      </w:r>
      <w:fldSimple w:instr=" FILLIN   \* MERGEFORMAT ">
        <w:r w:rsidRPr="00983AB8">
          <w:rPr>
            <w:sz w:val="28"/>
            <w:szCs w:val="28"/>
          </w:rPr>
          <w:t xml:space="preserve">[Введите </w:t>
        </w:r>
        <w:r>
          <w:rPr>
            <w:sz w:val="28"/>
            <w:szCs w:val="28"/>
          </w:rPr>
          <w:t>код</w:t>
        </w:r>
        <w:r w:rsidRPr="00983AB8">
          <w:rPr>
            <w:sz w:val="28"/>
            <w:szCs w:val="28"/>
          </w:rPr>
          <w:t xml:space="preserve"> и название направления подготовки / специальности]</w:t>
        </w:r>
      </w:fldSimple>
      <w:r w:rsidRPr="00983AB8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983AB8">
        <w:rPr>
          <w:sz w:val="28"/>
          <w:szCs w:val="28"/>
        </w:rPr>
        <w:t>пециализаци</w:t>
      </w:r>
      <w:r>
        <w:rPr>
          <w:sz w:val="28"/>
          <w:szCs w:val="28"/>
        </w:rPr>
        <w:t xml:space="preserve">я / профиль подготовки / магистерская программа </w:t>
      </w:r>
      <w:fldSimple w:instr=" FILLIN   \* MERGEFORMAT ">
        <w:r w:rsidRPr="00983AB8">
          <w:rPr>
            <w:sz w:val="28"/>
            <w:szCs w:val="28"/>
          </w:rPr>
          <w:t>[Введите название профиля подготовки / специализации</w:t>
        </w:r>
        <w:r>
          <w:rPr>
            <w:sz w:val="28"/>
            <w:szCs w:val="28"/>
          </w:rPr>
          <w:t xml:space="preserve"> / название магистерской программы</w:t>
        </w:r>
        <w:r w:rsidRPr="00983AB8">
          <w:rPr>
            <w:sz w:val="28"/>
            <w:szCs w:val="28"/>
          </w:rPr>
          <w:t>]</w:t>
        </w:r>
      </w:fldSimple>
      <w:r w:rsidRPr="00983AB8">
        <w:rPr>
          <w:sz w:val="28"/>
          <w:szCs w:val="28"/>
        </w:rPr>
        <w:t xml:space="preserve">обучающихся по магистерской программе </w:t>
      </w:r>
      <w:fldSimple w:instr=" FILLIN   \* MERGEFORMAT ">
        <w:r w:rsidRPr="00983AB8">
          <w:rPr>
            <w:sz w:val="28"/>
            <w:szCs w:val="28"/>
          </w:rPr>
          <w:t>[для магистерских программ, укажите название]</w:t>
        </w:r>
      </w:fldSimple>
      <w:r w:rsidRPr="00983AB8">
        <w:rPr>
          <w:sz w:val="28"/>
          <w:szCs w:val="28"/>
        </w:rPr>
        <w:t xml:space="preserve"> изучающих дисциплину «</w:t>
      </w:r>
      <w:fldSimple w:instr=" FILLIN   \* MERGEFORMAT ">
        <w:r w:rsidRPr="00983AB8">
          <w:rPr>
            <w:sz w:val="28"/>
            <w:szCs w:val="28"/>
          </w:rPr>
          <w:t>[Введите название дисциплины]</w:t>
        </w:r>
      </w:fldSimple>
      <w:r w:rsidRPr="00983AB8">
        <w:rPr>
          <w:sz w:val="28"/>
          <w:szCs w:val="28"/>
        </w:rPr>
        <w:t>».</w:t>
      </w:r>
    </w:p>
    <w:p w:rsidR="00042161" w:rsidRPr="00983AB8" w:rsidRDefault="00042161" w:rsidP="002B7C17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Программа разработана в соответствии с:</w:t>
      </w:r>
    </w:p>
    <w:p w:rsidR="00042161" w:rsidRPr="00983AB8" w:rsidRDefault="002F036F" w:rsidP="002D4244">
      <w:pPr>
        <w:numPr>
          <w:ilvl w:val="0"/>
          <w:numId w:val="8"/>
        </w:numPr>
        <w:tabs>
          <w:tab w:val="clear" w:pos="1531"/>
          <w:tab w:val="num" w:pos="1560"/>
        </w:tabs>
        <w:ind w:left="0" w:firstLine="1134"/>
        <w:jc w:val="both"/>
        <w:rPr>
          <w:sz w:val="28"/>
          <w:szCs w:val="28"/>
        </w:rPr>
      </w:pPr>
      <w:fldSimple w:instr=" FILLIN   \* MERGEFORMAT ">
        <w:r w:rsidR="00042161" w:rsidRPr="00983AB8">
          <w:rPr>
            <w:sz w:val="28"/>
            <w:szCs w:val="28"/>
          </w:rPr>
          <w:t>[Введите ссылку на образовательный стандарт и его реквизиты]</w:t>
        </w:r>
      </w:fldSimple>
      <w:r w:rsidR="00042161" w:rsidRPr="00983AB8">
        <w:rPr>
          <w:sz w:val="28"/>
          <w:szCs w:val="28"/>
        </w:rPr>
        <w:t>;</w:t>
      </w:r>
    </w:p>
    <w:p w:rsidR="002D4244" w:rsidRPr="00B25201" w:rsidRDefault="002D4244" w:rsidP="002D4244">
      <w:pPr>
        <w:numPr>
          <w:ilvl w:val="0"/>
          <w:numId w:val="8"/>
        </w:numPr>
        <w:tabs>
          <w:tab w:val="clear" w:pos="1531"/>
          <w:tab w:val="num" w:pos="1560"/>
        </w:tabs>
        <w:ind w:left="0" w:firstLine="1134"/>
        <w:jc w:val="both"/>
        <w:rPr>
          <w:sz w:val="28"/>
          <w:szCs w:val="28"/>
        </w:rPr>
      </w:pPr>
      <w:r w:rsidRPr="00B25201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РФ от 05 апреля 2017 г. № 301;</w:t>
      </w:r>
    </w:p>
    <w:p w:rsidR="00042161" w:rsidRPr="00983AB8" w:rsidRDefault="00042161" w:rsidP="002D4244">
      <w:pPr>
        <w:numPr>
          <w:ilvl w:val="0"/>
          <w:numId w:val="8"/>
        </w:numPr>
        <w:tabs>
          <w:tab w:val="clear" w:pos="1531"/>
          <w:tab w:val="num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</w:t>
      </w:r>
      <w:r w:rsidRPr="00983AB8">
        <w:rPr>
          <w:sz w:val="28"/>
          <w:szCs w:val="28"/>
        </w:rPr>
        <w:t xml:space="preserve">бразовательной программой по направлению подготовки / специальности </w:t>
      </w:r>
      <w:fldSimple w:instr=" FILLIN   \* MERGEFORMAT ">
        <w:r w:rsidRPr="00983AB8">
          <w:rPr>
            <w:sz w:val="28"/>
            <w:szCs w:val="28"/>
          </w:rPr>
          <w:t>[Введите код и название направления подготовки / специальности]</w:t>
        </w:r>
      </w:fldSimple>
      <w:r>
        <w:rPr>
          <w:sz w:val="28"/>
          <w:szCs w:val="28"/>
        </w:rPr>
        <w:t>. С</w:t>
      </w:r>
      <w:r w:rsidRPr="00983AB8">
        <w:rPr>
          <w:sz w:val="28"/>
          <w:szCs w:val="28"/>
        </w:rPr>
        <w:t>пециализаци</w:t>
      </w:r>
      <w:r>
        <w:rPr>
          <w:sz w:val="28"/>
          <w:szCs w:val="28"/>
        </w:rPr>
        <w:t xml:space="preserve">я / Профиль подготовки / Магистерская программа </w:t>
      </w:r>
      <w:fldSimple w:instr=" FILLIN   \* MERGEFORMAT ">
        <w:r w:rsidRPr="00983AB8">
          <w:rPr>
            <w:sz w:val="28"/>
            <w:szCs w:val="28"/>
          </w:rPr>
          <w:t>[Введите название профиля подготовки / специализации</w:t>
        </w:r>
        <w:r>
          <w:rPr>
            <w:sz w:val="28"/>
            <w:szCs w:val="28"/>
          </w:rPr>
          <w:t xml:space="preserve"> / название магистерской программы</w:t>
        </w:r>
        <w:r w:rsidRPr="00983AB8">
          <w:rPr>
            <w:sz w:val="28"/>
            <w:szCs w:val="28"/>
          </w:rPr>
          <w:t>]</w:t>
        </w:r>
      </w:fldSimple>
      <w:r w:rsidRPr="00983AB8">
        <w:rPr>
          <w:sz w:val="28"/>
          <w:szCs w:val="28"/>
        </w:rPr>
        <w:t>;</w:t>
      </w:r>
    </w:p>
    <w:p w:rsidR="00042161" w:rsidRPr="00983AB8" w:rsidRDefault="00042161" w:rsidP="002D4244">
      <w:pPr>
        <w:numPr>
          <w:ilvl w:val="0"/>
          <w:numId w:val="8"/>
        </w:numPr>
        <w:tabs>
          <w:tab w:val="clear" w:pos="1531"/>
          <w:tab w:val="num" w:pos="1560"/>
        </w:tabs>
        <w:ind w:left="0" w:firstLine="1134"/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Учебным планом Академии по направлению подготовки / специальности </w:t>
      </w:r>
      <w:fldSimple w:instr=" FILLIN   \* MERGEFORMAT ">
        <w:r w:rsidRPr="00983AB8">
          <w:rPr>
            <w:sz w:val="28"/>
            <w:szCs w:val="28"/>
          </w:rPr>
          <w:t>[Введите код и название направления подготовки / специальности]</w:t>
        </w:r>
      </w:fldSimple>
      <w:r>
        <w:rPr>
          <w:sz w:val="28"/>
          <w:szCs w:val="28"/>
        </w:rPr>
        <w:t>. С</w:t>
      </w:r>
      <w:r w:rsidRPr="00983AB8">
        <w:rPr>
          <w:sz w:val="28"/>
          <w:szCs w:val="28"/>
        </w:rPr>
        <w:t>пециализаци</w:t>
      </w:r>
      <w:r>
        <w:rPr>
          <w:sz w:val="28"/>
          <w:szCs w:val="28"/>
        </w:rPr>
        <w:t xml:space="preserve">я / Профиль подготовки / Магистерская программа </w:t>
      </w:r>
      <w:fldSimple w:instr=" FILLIN   \* MERGEFORMAT ">
        <w:r w:rsidRPr="00983AB8">
          <w:rPr>
            <w:sz w:val="28"/>
            <w:szCs w:val="28"/>
          </w:rPr>
          <w:t>[Введите название профиля подготовки / специализации</w:t>
        </w:r>
        <w:r>
          <w:rPr>
            <w:sz w:val="28"/>
            <w:szCs w:val="28"/>
          </w:rPr>
          <w:t xml:space="preserve"> / название магистерской программы</w:t>
        </w:r>
        <w:r w:rsidRPr="00983AB8">
          <w:rPr>
            <w:sz w:val="28"/>
            <w:szCs w:val="28"/>
          </w:rPr>
          <w:t>]</w:t>
        </w:r>
      </w:fldSimple>
      <w:r w:rsidRPr="00983AB8">
        <w:rPr>
          <w:sz w:val="28"/>
          <w:szCs w:val="28"/>
        </w:rPr>
        <w:t>, утвержденным в 201_г.</w:t>
      </w:r>
      <w:r w:rsidR="002F5A9F">
        <w:rPr>
          <w:sz w:val="28"/>
          <w:szCs w:val="28"/>
        </w:rPr>
        <w:t xml:space="preserve"> (для обучающихся 201_г. набора).</w:t>
      </w:r>
    </w:p>
    <w:p w:rsidR="00042161" w:rsidRPr="002B7C17" w:rsidRDefault="00042161" w:rsidP="00DC3425">
      <w:pPr>
        <w:pStyle w:val="1"/>
      </w:pPr>
      <w:bookmarkStart w:id="1" w:name="_Toc387742860"/>
      <w:r>
        <w:t>2. Цель и задачи освоения дисциплины</w:t>
      </w:r>
      <w:bookmarkEnd w:id="1"/>
    </w:p>
    <w:p w:rsidR="00042161" w:rsidRPr="00983AB8" w:rsidRDefault="00042161" w:rsidP="007646AC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Целью освоения дисциплины «</w:t>
      </w:r>
      <w:fldSimple w:instr=" FILLIN   \* MERGEFORMAT ">
        <w:r w:rsidRPr="00983AB8">
          <w:rPr>
            <w:sz w:val="28"/>
            <w:szCs w:val="28"/>
          </w:rPr>
          <w:t>[Введите название дисциплины]</w:t>
        </w:r>
      </w:fldSimple>
      <w:r w:rsidRPr="00983AB8">
        <w:rPr>
          <w:sz w:val="28"/>
          <w:szCs w:val="28"/>
        </w:rPr>
        <w:t xml:space="preserve">» является </w:t>
      </w:r>
      <w:fldSimple w:instr=" FILLIN   \* MERGEFORMAT ">
        <w:r w:rsidRPr="00983AB8">
          <w:rPr>
            <w:sz w:val="28"/>
            <w:szCs w:val="28"/>
          </w:rPr>
          <w:t>[Укажите цели освоения дисциплины, соотнесенные с общими целями образовательной программы]</w:t>
        </w:r>
      </w:fldSimple>
      <w:r w:rsidRPr="00983AB8">
        <w:rPr>
          <w:sz w:val="28"/>
          <w:szCs w:val="28"/>
        </w:rPr>
        <w:t>.</w:t>
      </w:r>
    </w:p>
    <w:p w:rsidR="00042161" w:rsidRPr="00983AB8" w:rsidRDefault="00042161" w:rsidP="007646AC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Задачи дисциплины:</w:t>
      </w:r>
    </w:p>
    <w:p w:rsidR="00042161" w:rsidRPr="00983AB8" w:rsidRDefault="00042161" w:rsidP="007646AC">
      <w:pPr>
        <w:numPr>
          <w:ilvl w:val="0"/>
          <w:numId w:val="8"/>
        </w:numPr>
        <w:jc w:val="both"/>
        <w:rPr>
          <w:sz w:val="28"/>
          <w:szCs w:val="28"/>
        </w:rPr>
      </w:pPr>
      <w:r w:rsidRPr="00983AB8">
        <w:rPr>
          <w:sz w:val="28"/>
          <w:szCs w:val="28"/>
        </w:rPr>
        <w:t>…</w:t>
      </w:r>
    </w:p>
    <w:p w:rsidR="00042161" w:rsidRPr="00983AB8" w:rsidRDefault="00042161" w:rsidP="007646AC">
      <w:pPr>
        <w:numPr>
          <w:ilvl w:val="0"/>
          <w:numId w:val="8"/>
        </w:numPr>
        <w:jc w:val="both"/>
        <w:rPr>
          <w:sz w:val="28"/>
          <w:szCs w:val="28"/>
        </w:rPr>
      </w:pPr>
      <w:r w:rsidRPr="00983AB8">
        <w:rPr>
          <w:sz w:val="28"/>
          <w:szCs w:val="28"/>
        </w:rPr>
        <w:t>…</w:t>
      </w:r>
    </w:p>
    <w:p w:rsidR="00042161" w:rsidRPr="00DC3425" w:rsidRDefault="00042161" w:rsidP="00DC3425">
      <w:pPr>
        <w:pStyle w:val="1"/>
      </w:pPr>
      <w:bookmarkStart w:id="2" w:name="_Toc387742861"/>
      <w:r>
        <w:t xml:space="preserve">3. </w:t>
      </w:r>
      <w:r w:rsidRPr="00DC3425">
        <w:t>Место дисциплины в структуре образовательной программы</w:t>
      </w:r>
      <w:bookmarkEnd w:id="2"/>
    </w:p>
    <w:p w:rsidR="00016C87" w:rsidRPr="00983AB8" w:rsidRDefault="00016C87" w:rsidP="00016C87">
      <w:pPr>
        <w:ind w:firstLine="709"/>
        <w:jc w:val="both"/>
        <w:rPr>
          <w:sz w:val="28"/>
          <w:szCs w:val="28"/>
        </w:rPr>
      </w:pPr>
      <w:r w:rsidRPr="00016C87">
        <w:rPr>
          <w:sz w:val="28"/>
          <w:szCs w:val="28"/>
          <w:lang w:eastAsia="zh-CN"/>
        </w:rPr>
        <w:t xml:space="preserve">Дисциплина </w:t>
      </w:r>
      <w:r w:rsidRPr="00016C87">
        <w:rPr>
          <w:sz w:val="28"/>
          <w:szCs w:val="28"/>
        </w:rPr>
        <w:t>«</w:t>
      </w:r>
      <w:fldSimple w:instr=" FILLIN   \* MERGEFORMAT ">
        <w:r w:rsidRPr="00016C87">
          <w:rPr>
            <w:sz w:val="28"/>
            <w:szCs w:val="28"/>
          </w:rPr>
          <w:t>[Введите название дисциплины]</w:t>
        </w:r>
      </w:fldSimple>
      <w:r w:rsidRPr="00016C87">
        <w:rPr>
          <w:sz w:val="28"/>
          <w:szCs w:val="28"/>
        </w:rPr>
        <w:t xml:space="preserve">» </w:t>
      </w:r>
      <w:r w:rsidRPr="00016C87">
        <w:rPr>
          <w:sz w:val="28"/>
          <w:szCs w:val="28"/>
          <w:lang w:eastAsia="zh-CN"/>
        </w:rPr>
        <w:t xml:space="preserve">относится к </w:t>
      </w:r>
      <w:fldSimple w:instr=" FILLIN   \* MERGEFORMAT ">
        <w:r w:rsidRPr="00016C87">
          <w:rPr>
            <w:sz w:val="28"/>
            <w:szCs w:val="28"/>
          </w:rPr>
          <w:t xml:space="preserve">[Укажите часть учебного плана, к которому относится данная дисциплина (базовая, вариативная, </w:t>
        </w:r>
        <w:r>
          <w:rPr>
            <w:sz w:val="28"/>
            <w:szCs w:val="28"/>
          </w:rPr>
          <w:t>(</w:t>
        </w:r>
        <w:r w:rsidRPr="00016C87">
          <w:rPr>
            <w:sz w:val="28"/>
            <w:szCs w:val="28"/>
          </w:rPr>
          <w:t>дисциплина по выбору, обязательная дисциплина</w:t>
        </w:r>
        <w:r>
          <w:rPr>
            <w:sz w:val="28"/>
            <w:szCs w:val="28"/>
          </w:rPr>
          <w:t>)</w:t>
        </w:r>
        <w:r w:rsidRPr="00016C87">
          <w:rPr>
            <w:sz w:val="28"/>
            <w:szCs w:val="28"/>
          </w:rPr>
          <w:t>]</w:t>
        </w:r>
      </w:fldSimple>
      <w:r>
        <w:rPr>
          <w:sz w:val="28"/>
          <w:szCs w:val="28"/>
        </w:rPr>
        <w:t>.</w:t>
      </w:r>
    </w:p>
    <w:p w:rsidR="00042161" w:rsidRPr="00983AB8" w:rsidRDefault="00042161" w:rsidP="00C309E0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lastRenderedPageBreak/>
        <w:t xml:space="preserve">Изучение данной дисциплины базируется на </w:t>
      </w:r>
      <w:r>
        <w:rPr>
          <w:sz w:val="28"/>
          <w:szCs w:val="28"/>
        </w:rPr>
        <w:t>знаниях, умениях и навыках, полученных при изучении следующих дисциплин</w:t>
      </w:r>
      <w:r w:rsidRPr="00983AB8">
        <w:rPr>
          <w:sz w:val="28"/>
          <w:szCs w:val="28"/>
        </w:rPr>
        <w:t>:</w:t>
      </w:r>
    </w:p>
    <w:p w:rsidR="00042161" w:rsidRPr="00983AB8" w:rsidRDefault="002F036F" w:rsidP="00C309E0">
      <w:pPr>
        <w:numPr>
          <w:ilvl w:val="0"/>
          <w:numId w:val="8"/>
        </w:numPr>
        <w:jc w:val="both"/>
        <w:rPr>
          <w:sz w:val="28"/>
          <w:szCs w:val="28"/>
        </w:rPr>
      </w:pPr>
      <w:fldSimple w:instr=" FILLIN   \* MERGEFORMAT ">
        <w:r w:rsidR="00042161" w:rsidRPr="00983AB8">
          <w:rPr>
            <w:sz w:val="28"/>
            <w:szCs w:val="28"/>
          </w:rPr>
          <w:t>[Перечислите дисциплины из учебного плана]</w:t>
        </w:r>
      </w:fldSimple>
    </w:p>
    <w:p w:rsidR="00042161" w:rsidRPr="00983AB8" w:rsidRDefault="00042161" w:rsidP="00C309E0">
      <w:pPr>
        <w:numPr>
          <w:ilvl w:val="0"/>
          <w:numId w:val="8"/>
        </w:numPr>
        <w:jc w:val="both"/>
        <w:rPr>
          <w:sz w:val="28"/>
          <w:szCs w:val="28"/>
        </w:rPr>
      </w:pPr>
      <w:r w:rsidRPr="00983AB8">
        <w:rPr>
          <w:sz w:val="28"/>
          <w:szCs w:val="28"/>
        </w:rPr>
        <w:t>…</w:t>
      </w:r>
    </w:p>
    <w:p w:rsidR="00042161" w:rsidRPr="00983AB8" w:rsidRDefault="00042161" w:rsidP="00C309E0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Основные положения дисциплины могут быть использованы в дальнейшем при изучении следующих дисциплин:</w:t>
      </w:r>
    </w:p>
    <w:p w:rsidR="00042161" w:rsidRPr="00983AB8" w:rsidRDefault="002F036F" w:rsidP="00C309E0">
      <w:pPr>
        <w:numPr>
          <w:ilvl w:val="0"/>
          <w:numId w:val="8"/>
        </w:numPr>
        <w:jc w:val="both"/>
        <w:rPr>
          <w:sz w:val="28"/>
          <w:szCs w:val="28"/>
        </w:rPr>
      </w:pPr>
      <w:fldSimple w:instr=" FILLIN   \* MERGEFORMAT ">
        <w:r w:rsidR="00042161" w:rsidRPr="00983AB8">
          <w:rPr>
            <w:sz w:val="28"/>
            <w:szCs w:val="28"/>
          </w:rPr>
          <w:t>[Перечислите дисциплины из учебного плана]</w:t>
        </w:r>
      </w:fldSimple>
    </w:p>
    <w:p w:rsidR="00042161" w:rsidRPr="00983AB8" w:rsidRDefault="00042161" w:rsidP="00C309E0">
      <w:pPr>
        <w:numPr>
          <w:ilvl w:val="0"/>
          <w:numId w:val="8"/>
        </w:numPr>
        <w:jc w:val="both"/>
        <w:rPr>
          <w:sz w:val="28"/>
          <w:szCs w:val="28"/>
        </w:rPr>
      </w:pPr>
      <w:r w:rsidRPr="00983AB8">
        <w:rPr>
          <w:sz w:val="28"/>
          <w:szCs w:val="28"/>
        </w:rPr>
        <w:t>…</w:t>
      </w:r>
    </w:p>
    <w:p w:rsidR="00042161" w:rsidRDefault="00042161" w:rsidP="00FF6823">
      <w:pPr>
        <w:pStyle w:val="1"/>
      </w:pPr>
      <w:bookmarkStart w:id="3" w:name="_Toc387742862"/>
      <w:r>
        <w:t>4. Компетенции обучающегося, формируемые в результате освоения дисциплины</w:t>
      </w:r>
      <w:bookmarkEnd w:id="3"/>
    </w:p>
    <w:p w:rsidR="00042161" w:rsidRPr="00983AB8" w:rsidRDefault="00042161" w:rsidP="002C77CE">
      <w:pPr>
        <w:spacing w:after="120"/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В результате освоения дисциплины </w:t>
      </w:r>
      <w:r>
        <w:rPr>
          <w:sz w:val="28"/>
          <w:szCs w:val="28"/>
        </w:rPr>
        <w:t>обучающийся</w:t>
      </w:r>
      <w:r w:rsidRPr="00983AB8">
        <w:rPr>
          <w:sz w:val="28"/>
          <w:szCs w:val="28"/>
        </w:rPr>
        <w:t xml:space="preserve"> осваивает следующие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08"/>
        <w:gridCol w:w="3400"/>
        <w:gridCol w:w="5220"/>
      </w:tblGrid>
      <w:tr w:rsidR="00042161" w:rsidRPr="00983AB8" w:rsidTr="00F3464E">
        <w:tc>
          <w:tcPr>
            <w:tcW w:w="560" w:type="dxa"/>
            <w:vAlign w:val="center"/>
          </w:tcPr>
          <w:p w:rsidR="00042161" w:rsidRPr="00983AB8" w:rsidRDefault="00042161" w:rsidP="00F3464E">
            <w:pPr>
              <w:jc w:val="center"/>
              <w:rPr>
                <w:b/>
              </w:rPr>
            </w:pPr>
            <w:r w:rsidRPr="00983AB8">
              <w:rPr>
                <w:b/>
              </w:rPr>
              <w:t>№</w:t>
            </w:r>
          </w:p>
          <w:p w:rsidR="00042161" w:rsidRPr="00983AB8" w:rsidRDefault="00042161" w:rsidP="00F3464E">
            <w:pPr>
              <w:jc w:val="center"/>
              <w:rPr>
                <w:b/>
              </w:rPr>
            </w:pPr>
            <w:r w:rsidRPr="00983AB8">
              <w:rPr>
                <w:b/>
              </w:rPr>
              <w:t>п/п</w:t>
            </w:r>
          </w:p>
        </w:tc>
        <w:tc>
          <w:tcPr>
            <w:tcW w:w="1008" w:type="dxa"/>
            <w:vAlign w:val="center"/>
          </w:tcPr>
          <w:p w:rsidR="00042161" w:rsidRPr="00983AB8" w:rsidRDefault="00042161" w:rsidP="00F3464E">
            <w:pPr>
              <w:jc w:val="center"/>
              <w:rPr>
                <w:b/>
              </w:rPr>
            </w:pPr>
            <w:r w:rsidRPr="00983AB8">
              <w:rPr>
                <w:b/>
              </w:rPr>
              <w:t>Код по</w:t>
            </w:r>
          </w:p>
          <w:p w:rsidR="00042161" w:rsidRPr="00983AB8" w:rsidRDefault="00042161" w:rsidP="00F3464E">
            <w:pPr>
              <w:jc w:val="center"/>
              <w:rPr>
                <w:b/>
              </w:rPr>
            </w:pPr>
            <w:r w:rsidRPr="00983AB8">
              <w:rPr>
                <w:b/>
              </w:rPr>
              <w:t>ФГОС</w:t>
            </w:r>
          </w:p>
        </w:tc>
        <w:tc>
          <w:tcPr>
            <w:tcW w:w="3400" w:type="dxa"/>
            <w:vAlign w:val="center"/>
          </w:tcPr>
          <w:p w:rsidR="00042161" w:rsidRPr="00983AB8" w:rsidRDefault="00042161" w:rsidP="00F3464E">
            <w:pPr>
              <w:jc w:val="center"/>
              <w:rPr>
                <w:b/>
              </w:rPr>
            </w:pPr>
            <w:r w:rsidRPr="00983AB8">
              <w:rPr>
                <w:b/>
              </w:rPr>
              <w:t>Компетенция</w:t>
            </w:r>
          </w:p>
        </w:tc>
        <w:tc>
          <w:tcPr>
            <w:tcW w:w="5220" w:type="dxa"/>
            <w:vAlign w:val="center"/>
          </w:tcPr>
          <w:p w:rsidR="00042161" w:rsidRPr="00983AB8" w:rsidRDefault="00042161" w:rsidP="00F3464E">
            <w:pPr>
              <w:jc w:val="center"/>
              <w:rPr>
                <w:b/>
              </w:rPr>
            </w:pPr>
            <w:r w:rsidRPr="00983AB8">
              <w:rPr>
                <w:b/>
              </w:rPr>
              <w:t>Приобретаемые знания, умения, навыки</w:t>
            </w:r>
          </w:p>
        </w:tc>
      </w:tr>
      <w:tr w:rsidR="00042161" w:rsidRPr="00983AB8" w:rsidTr="00F3464E">
        <w:tc>
          <w:tcPr>
            <w:tcW w:w="560" w:type="dxa"/>
          </w:tcPr>
          <w:p w:rsidR="00042161" w:rsidRPr="00983AB8" w:rsidRDefault="00042161" w:rsidP="00F3464E">
            <w:pPr>
              <w:numPr>
                <w:ilvl w:val="0"/>
                <w:numId w:val="15"/>
              </w:numPr>
            </w:pPr>
          </w:p>
        </w:tc>
        <w:tc>
          <w:tcPr>
            <w:tcW w:w="1008" w:type="dxa"/>
          </w:tcPr>
          <w:p w:rsidR="00042161" w:rsidRPr="00983AB8" w:rsidRDefault="00042161" w:rsidP="002B7C17">
            <w:r w:rsidRPr="00983AB8">
              <w:t>ОК-4</w:t>
            </w:r>
          </w:p>
        </w:tc>
        <w:tc>
          <w:tcPr>
            <w:tcW w:w="3400" w:type="dxa"/>
          </w:tcPr>
          <w:p w:rsidR="00042161" w:rsidRPr="00983AB8" w:rsidRDefault="00042161" w:rsidP="006919AA">
            <w:pPr>
              <w:jc w:val="both"/>
            </w:pPr>
            <w:r w:rsidRPr="00983AB8">
              <w:t>способен логически верно, аргументированно и ясно строить устную и письменную речь</w:t>
            </w:r>
          </w:p>
        </w:tc>
        <w:tc>
          <w:tcPr>
            <w:tcW w:w="5220" w:type="dxa"/>
          </w:tcPr>
          <w:p w:rsidR="00042161" w:rsidRPr="00983AB8" w:rsidRDefault="00042161" w:rsidP="00F3464E">
            <w:pPr>
              <w:tabs>
                <w:tab w:val="left" w:pos="4167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983AB8">
              <w:rPr>
                <w:b/>
              </w:rPr>
              <w:t xml:space="preserve">Знать </w:t>
            </w:r>
            <w:r w:rsidRPr="00983AB8">
              <w:t>…</w:t>
            </w:r>
          </w:p>
          <w:p w:rsidR="00042161" w:rsidRPr="00983AB8" w:rsidRDefault="00042161" w:rsidP="00F3464E">
            <w:pPr>
              <w:tabs>
                <w:tab w:val="left" w:pos="4167"/>
              </w:tabs>
              <w:autoSpaceDE w:val="0"/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983AB8">
              <w:rPr>
                <w:b/>
              </w:rPr>
              <w:t xml:space="preserve">Уметь </w:t>
            </w:r>
            <w:r w:rsidRPr="00983AB8">
              <w:t>…..</w:t>
            </w:r>
          </w:p>
          <w:p w:rsidR="00042161" w:rsidRPr="00983AB8" w:rsidRDefault="00042161" w:rsidP="00016C87">
            <w:pPr>
              <w:spacing w:after="60"/>
              <w:jc w:val="both"/>
            </w:pPr>
            <w:r w:rsidRPr="00983AB8">
              <w:rPr>
                <w:b/>
              </w:rPr>
              <w:t xml:space="preserve">Владеть </w:t>
            </w:r>
            <w:r w:rsidRPr="00983AB8">
              <w:t>…</w:t>
            </w:r>
          </w:p>
        </w:tc>
      </w:tr>
      <w:tr w:rsidR="00042161" w:rsidRPr="00983AB8" w:rsidTr="00F3464E">
        <w:tc>
          <w:tcPr>
            <w:tcW w:w="560" w:type="dxa"/>
          </w:tcPr>
          <w:p w:rsidR="00042161" w:rsidRPr="00983AB8" w:rsidRDefault="00042161" w:rsidP="00F3464E">
            <w:pPr>
              <w:numPr>
                <w:ilvl w:val="0"/>
                <w:numId w:val="15"/>
              </w:numPr>
            </w:pPr>
          </w:p>
        </w:tc>
        <w:tc>
          <w:tcPr>
            <w:tcW w:w="1008" w:type="dxa"/>
          </w:tcPr>
          <w:p w:rsidR="00042161" w:rsidRPr="00983AB8" w:rsidRDefault="00042161" w:rsidP="002B7C17"/>
        </w:tc>
        <w:tc>
          <w:tcPr>
            <w:tcW w:w="3400" w:type="dxa"/>
          </w:tcPr>
          <w:p w:rsidR="00042161" w:rsidRPr="00983AB8" w:rsidRDefault="00042161" w:rsidP="006919AA">
            <w:pPr>
              <w:jc w:val="both"/>
            </w:pPr>
          </w:p>
        </w:tc>
        <w:tc>
          <w:tcPr>
            <w:tcW w:w="5220" w:type="dxa"/>
          </w:tcPr>
          <w:p w:rsidR="00042161" w:rsidRPr="00983AB8" w:rsidRDefault="00042161" w:rsidP="002B7C17"/>
        </w:tc>
      </w:tr>
      <w:tr w:rsidR="00042161" w:rsidRPr="00983AB8" w:rsidTr="00F3464E">
        <w:tc>
          <w:tcPr>
            <w:tcW w:w="560" w:type="dxa"/>
          </w:tcPr>
          <w:p w:rsidR="00042161" w:rsidRPr="00983AB8" w:rsidRDefault="00042161" w:rsidP="00F3464E">
            <w:pPr>
              <w:numPr>
                <w:ilvl w:val="0"/>
                <w:numId w:val="15"/>
              </w:numPr>
            </w:pPr>
          </w:p>
        </w:tc>
        <w:tc>
          <w:tcPr>
            <w:tcW w:w="1008" w:type="dxa"/>
          </w:tcPr>
          <w:p w:rsidR="00042161" w:rsidRPr="00983AB8" w:rsidRDefault="00042161" w:rsidP="002B7C17"/>
        </w:tc>
        <w:tc>
          <w:tcPr>
            <w:tcW w:w="3400" w:type="dxa"/>
          </w:tcPr>
          <w:p w:rsidR="00042161" w:rsidRPr="00983AB8" w:rsidRDefault="00042161" w:rsidP="006919AA">
            <w:pPr>
              <w:jc w:val="both"/>
            </w:pPr>
          </w:p>
        </w:tc>
        <w:tc>
          <w:tcPr>
            <w:tcW w:w="5220" w:type="dxa"/>
          </w:tcPr>
          <w:p w:rsidR="00042161" w:rsidRPr="00983AB8" w:rsidRDefault="00042161" w:rsidP="002B7C17"/>
        </w:tc>
      </w:tr>
    </w:tbl>
    <w:p w:rsidR="00042161" w:rsidRPr="009F2DE3" w:rsidRDefault="00042161" w:rsidP="001F6146">
      <w:pPr>
        <w:pStyle w:val="1"/>
      </w:pPr>
      <w:bookmarkStart w:id="4" w:name="_Toc387742863"/>
      <w:r>
        <w:t>5. Объем</w:t>
      </w:r>
      <w:r w:rsidRPr="009F2DE3">
        <w:t xml:space="preserve"> дисциплины</w:t>
      </w:r>
      <w:bookmarkEnd w:id="4"/>
    </w:p>
    <w:p w:rsidR="00042161" w:rsidRPr="00983AB8" w:rsidRDefault="00042161" w:rsidP="006A7058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Курс ____</w:t>
      </w:r>
      <w:r>
        <w:rPr>
          <w:sz w:val="28"/>
          <w:szCs w:val="28"/>
        </w:rPr>
        <w:t>.</w:t>
      </w:r>
      <w:r w:rsidRPr="00983AB8">
        <w:rPr>
          <w:sz w:val="28"/>
          <w:szCs w:val="28"/>
        </w:rPr>
        <w:t xml:space="preserve"> Семестр ___</w:t>
      </w:r>
      <w:r>
        <w:rPr>
          <w:sz w:val="28"/>
          <w:szCs w:val="28"/>
        </w:rPr>
        <w:t>.</w:t>
      </w:r>
      <w:r w:rsidRPr="00983AB8">
        <w:rPr>
          <w:sz w:val="28"/>
          <w:szCs w:val="28"/>
        </w:rPr>
        <w:t xml:space="preserve"> Форма промежуточной аттестации (</w:t>
      </w:r>
      <w:r w:rsidRPr="00983AB8">
        <w:rPr>
          <w:i/>
          <w:sz w:val="28"/>
          <w:szCs w:val="28"/>
        </w:rPr>
        <w:t>зачет, дифференцированный зачет, экзамен</w:t>
      </w:r>
      <w:r w:rsidRPr="00983AB8">
        <w:rPr>
          <w:sz w:val="28"/>
          <w:szCs w:val="28"/>
        </w:rPr>
        <w:t>). _____________. Общая трудоемкость дисциплины составляет ______ зачетных единиц (_________часов).</w:t>
      </w:r>
    </w:p>
    <w:p w:rsidR="00042161" w:rsidRPr="00983AB8" w:rsidRDefault="00042161" w:rsidP="009F2DE3">
      <w:pPr>
        <w:rPr>
          <w:sz w:val="28"/>
          <w:szCs w:val="28"/>
        </w:rPr>
      </w:pPr>
    </w:p>
    <w:tbl>
      <w:tblPr>
        <w:tblW w:w="104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080"/>
        <w:gridCol w:w="1620"/>
        <w:gridCol w:w="1980"/>
        <w:gridCol w:w="1440"/>
        <w:gridCol w:w="897"/>
        <w:gridCol w:w="1481"/>
      </w:tblGrid>
      <w:tr w:rsidR="00042161" w:rsidRPr="00983AB8" w:rsidTr="009477D9">
        <w:trPr>
          <w:trHeight w:val="356"/>
        </w:trPr>
        <w:tc>
          <w:tcPr>
            <w:tcW w:w="1980" w:type="dxa"/>
            <w:vMerge w:val="restart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>Общая трудоемкость</w:t>
            </w:r>
          </w:p>
          <w:p w:rsidR="00042161" w:rsidRPr="00983AB8" w:rsidRDefault="00042161" w:rsidP="00286C0D">
            <w:pPr>
              <w:jc w:val="center"/>
            </w:pPr>
            <w:r w:rsidRPr="00983AB8">
              <w:t>(зач. ед / часы)</w:t>
            </w:r>
          </w:p>
        </w:tc>
        <w:tc>
          <w:tcPr>
            <w:tcW w:w="4680" w:type="dxa"/>
            <w:gridSpan w:val="3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 xml:space="preserve">Контактная работа обучающихся с преподавателем </w:t>
            </w:r>
          </w:p>
          <w:p w:rsidR="00042161" w:rsidRPr="00983AB8" w:rsidRDefault="00042161" w:rsidP="00286C0D">
            <w:pPr>
              <w:jc w:val="center"/>
            </w:pPr>
            <w:r w:rsidRPr="00983AB8">
              <w:t>(аудиторные занятия)</w:t>
            </w:r>
          </w:p>
        </w:tc>
        <w:tc>
          <w:tcPr>
            <w:tcW w:w="1440" w:type="dxa"/>
            <w:vMerge w:val="restart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>Самосто-ятельная работа</w:t>
            </w:r>
          </w:p>
          <w:p w:rsidR="00042161" w:rsidRPr="00983AB8" w:rsidRDefault="00042161" w:rsidP="00286C0D">
            <w:pPr>
              <w:jc w:val="center"/>
            </w:pPr>
            <w:r w:rsidRPr="00983AB8">
              <w:t>(часы)</w:t>
            </w:r>
          </w:p>
        </w:tc>
        <w:tc>
          <w:tcPr>
            <w:tcW w:w="2378" w:type="dxa"/>
            <w:gridSpan w:val="2"/>
            <w:vAlign w:val="center"/>
          </w:tcPr>
          <w:p w:rsidR="00042161" w:rsidRPr="00983AB8" w:rsidRDefault="00042161" w:rsidP="009477D9">
            <w:pPr>
              <w:jc w:val="center"/>
            </w:pPr>
            <w:r w:rsidRPr="00983AB8">
              <w:t>Промежуточная аттестация</w:t>
            </w:r>
          </w:p>
        </w:tc>
      </w:tr>
      <w:tr w:rsidR="00042161" w:rsidRPr="00983AB8" w:rsidTr="009477D9">
        <w:trPr>
          <w:trHeight w:val="173"/>
        </w:trPr>
        <w:tc>
          <w:tcPr>
            <w:tcW w:w="1980" w:type="dxa"/>
            <w:vMerge/>
          </w:tcPr>
          <w:p w:rsidR="00042161" w:rsidRPr="00983AB8" w:rsidRDefault="00042161" w:rsidP="00286C0D">
            <w:pPr>
              <w:jc w:val="center"/>
            </w:pPr>
          </w:p>
        </w:tc>
        <w:tc>
          <w:tcPr>
            <w:tcW w:w="1080" w:type="dxa"/>
            <w:vAlign w:val="center"/>
          </w:tcPr>
          <w:p w:rsidR="00042161" w:rsidRPr="00983AB8" w:rsidRDefault="00042161" w:rsidP="002F3DB5">
            <w:pPr>
              <w:jc w:val="center"/>
            </w:pPr>
            <w:r w:rsidRPr="00983AB8">
              <w:t>Всего</w:t>
            </w:r>
          </w:p>
          <w:p w:rsidR="00042161" w:rsidRPr="00983AB8" w:rsidRDefault="00042161" w:rsidP="002F3DB5">
            <w:pPr>
              <w:jc w:val="center"/>
            </w:pPr>
            <w:r w:rsidRPr="00983AB8">
              <w:t>(часы)</w:t>
            </w:r>
          </w:p>
        </w:tc>
        <w:tc>
          <w:tcPr>
            <w:tcW w:w="1620" w:type="dxa"/>
            <w:vAlign w:val="center"/>
          </w:tcPr>
          <w:p w:rsidR="00042161" w:rsidRPr="00983AB8" w:rsidRDefault="00042161" w:rsidP="002F3DB5">
            <w:pPr>
              <w:jc w:val="center"/>
            </w:pPr>
            <w:r w:rsidRPr="00983AB8">
              <w:t>Лекционные занятия</w:t>
            </w:r>
          </w:p>
        </w:tc>
        <w:tc>
          <w:tcPr>
            <w:tcW w:w="1980" w:type="dxa"/>
            <w:vAlign w:val="center"/>
          </w:tcPr>
          <w:p w:rsidR="00042161" w:rsidRPr="00983AB8" w:rsidRDefault="00042161" w:rsidP="0095120C">
            <w:pPr>
              <w:jc w:val="center"/>
            </w:pPr>
            <w:r>
              <w:t>П</w:t>
            </w:r>
            <w:r w:rsidRPr="00983AB8">
              <w:t>рактические (семинарские)</w:t>
            </w:r>
          </w:p>
          <w:p w:rsidR="00042161" w:rsidRPr="00983AB8" w:rsidRDefault="00042161" w:rsidP="0095120C">
            <w:pPr>
              <w:jc w:val="center"/>
            </w:pPr>
            <w:r w:rsidRPr="00983AB8">
              <w:t>занятия</w:t>
            </w:r>
          </w:p>
        </w:tc>
        <w:tc>
          <w:tcPr>
            <w:tcW w:w="1440" w:type="dxa"/>
            <w:vMerge/>
          </w:tcPr>
          <w:p w:rsidR="00042161" w:rsidRPr="00983AB8" w:rsidRDefault="00042161" w:rsidP="00286C0D">
            <w:pPr>
              <w:jc w:val="center"/>
            </w:pPr>
          </w:p>
        </w:tc>
        <w:tc>
          <w:tcPr>
            <w:tcW w:w="897" w:type="dxa"/>
            <w:vAlign w:val="center"/>
          </w:tcPr>
          <w:p w:rsidR="00042161" w:rsidRPr="00983AB8" w:rsidRDefault="00042161" w:rsidP="009477D9">
            <w:pPr>
              <w:jc w:val="center"/>
            </w:pPr>
            <w:r w:rsidRPr="00983AB8">
              <w:t>Зачет</w:t>
            </w:r>
          </w:p>
        </w:tc>
        <w:tc>
          <w:tcPr>
            <w:tcW w:w="1481" w:type="dxa"/>
            <w:vAlign w:val="center"/>
          </w:tcPr>
          <w:p w:rsidR="00042161" w:rsidRPr="00983AB8" w:rsidRDefault="00042161" w:rsidP="009477D9">
            <w:pPr>
              <w:jc w:val="center"/>
            </w:pPr>
            <w:r w:rsidRPr="00983AB8">
              <w:t>Экзамен</w:t>
            </w:r>
          </w:p>
        </w:tc>
      </w:tr>
      <w:tr w:rsidR="00042161" w:rsidRPr="00983AB8" w:rsidTr="00983AB8">
        <w:trPr>
          <w:trHeight w:val="724"/>
        </w:trPr>
        <w:tc>
          <w:tcPr>
            <w:tcW w:w="1980" w:type="dxa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>- / -</w:t>
            </w:r>
          </w:p>
        </w:tc>
        <w:tc>
          <w:tcPr>
            <w:tcW w:w="1080" w:type="dxa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>-</w:t>
            </w:r>
          </w:p>
        </w:tc>
        <w:tc>
          <w:tcPr>
            <w:tcW w:w="1620" w:type="dxa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>-</w:t>
            </w:r>
          </w:p>
        </w:tc>
        <w:tc>
          <w:tcPr>
            <w:tcW w:w="1980" w:type="dxa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>-</w:t>
            </w:r>
          </w:p>
        </w:tc>
        <w:tc>
          <w:tcPr>
            <w:tcW w:w="1440" w:type="dxa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>-</w:t>
            </w:r>
          </w:p>
        </w:tc>
        <w:tc>
          <w:tcPr>
            <w:tcW w:w="897" w:type="dxa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>-</w:t>
            </w:r>
          </w:p>
        </w:tc>
        <w:tc>
          <w:tcPr>
            <w:tcW w:w="1481" w:type="dxa"/>
            <w:vAlign w:val="center"/>
          </w:tcPr>
          <w:p w:rsidR="00042161" w:rsidRPr="00983AB8" w:rsidRDefault="00042161" w:rsidP="00286C0D">
            <w:pPr>
              <w:jc w:val="center"/>
            </w:pPr>
            <w:r w:rsidRPr="00983AB8">
              <w:t>-</w:t>
            </w:r>
          </w:p>
        </w:tc>
      </w:tr>
    </w:tbl>
    <w:p w:rsidR="00042161" w:rsidRPr="00983AB8" w:rsidRDefault="00042161" w:rsidP="00464827">
      <w:pPr>
        <w:rPr>
          <w:b/>
          <w:sz w:val="28"/>
          <w:szCs w:val="28"/>
        </w:rPr>
      </w:pPr>
      <w:r w:rsidRPr="00983AB8">
        <w:rPr>
          <w:b/>
          <w:sz w:val="28"/>
          <w:szCs w:val="28"/>
        </w:rPr>
        <w:t xml:space="preserve">Примечание: </w:t>
      </w:r>
    </w:p>
    <w:p w:rsidR="00042161" w:rsidRDefault="002F036F" w:rsidP="00AD30D8">
      <w:pPr>
        <w:spacing w:after="120"/>
        <w:ind w:firstLine="709"/>
        <w:jc w:val="both"/>
      </w:pPr>
      <w:fldSimple w:instr=" FILLIN   \* MERGEFORMAT ">
        <w:r w:rsidR="00042161" w:rsidRPr="00983AB8">
          <w:rPr>
            <w:sz w:val="28"/>
            <w:szCs w:val="28"/>
          </w:rPr>
          <w:t>[В случае если курс читается и на заочной форме обучения вышеприведенная таблица заполняется для заочной формы отдельно]</w:t>
        </w:r>
      </w:fldSimple>
    </w:p>
    <w:p w:rsidR="002D4244" w:rsidRPr="003A259E" w:rsidRDefault="002D4244" w:rsidP="002D42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_Toc387742864"/>
      <w:r w:rsidRPr="003A259E">
        <w:rPr>
          <w:sz w:val="28"/>
          <w:szCs w:val="28"/>
        </w:rPr>
        <w:t>При организации ускоренного обучения по индивидуальному учебному плану для обучающихся, имеющих среднее профессиональное или высшее образование различных уровней, количество часов (</w:t>
      </w:r>
      <w:r>
        <w:rPr>
          <w:sz w:val="28"/>
          <w:szCs w:val="28"/>
        </w:rPr>
        <w:t xml:space="preserve">аудиторная </w:t>
      </w:r>
      <w:r w:rsidRPr="003A259E">
        <w:rPr>
          <w:sz w:val="28"/>
          <w:szCs w:val="28"/>
        </w:rPr>
        <w:t xml:space="preserve">контактная работа), отведенных для изучения учебных дисциплин соответствующего профиля отражено в </w:t>
      </w:r>
      <w:r w:rsidRPr="003A259E">
        <w:rPr>
          <w:sz w:val="28"/>
          <w:szCs w:val="28"/>
        </w:rPr>
        <w:lastRenderedPageBreak/>
        <w:t>индивидуальном учебном плане (для обучающегося или группы обучающихся) с учетом особенностей и образовательных потребностей конкретного обучающегося).</w:t>
      </w:r>
    </w:p>
    <w:p w:rsidR="00042161" w:rsidRDefault="00042161" w:rsidP="001F6146">
      <w:pPr>
        <w:pStyle w:val="1"/>
      </w:pPr>
      <w:r>
        <w:t>6. Структура учебной дисциплины</w:t>
      </w:r>
      <w:bookmarkEnd w:id="5"/>
    </w:p>
    <w:p w:rsidR="00042161" w:rsidRPr="00983AB8" w:rsidRDefault="00042161" w:rsidP="002835FD">
      <w:pPr>
        <w:spacing w:after="120"/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6.1. Тематический план дисциплины «</w:t>
      </w:r>
      <w:fldSimple w:instr=" FILLIN   \* MERGEFORMAT ">
        <w:r w:rsidRPr="00983AB8">
          <w:rPr>
            <w:sz w:val="28"/>
            <w:szCs w:val="28"/>
          </w:rPr>
          <w:t>[Введите название дисциплины]</w:t>
        </w:r>
      </w:fldSimple>
      <w:r w:rsidRPr="00983AB8">
        <w:rPr>
          <w:sz w:val="28"/>
          <w:szCs w:val="28"/>
        </w:rPr>
        <w:t xml:space="preserve">» для </w:t>
      </w:r>
      <w:r w:rsidRPr="00983AB8">
        <w:rPr>
          <w:b/>
          <w:sz w:val="28"/>
          <w:szCs w:val="28"/>
        </w:rPr>
        <w:t>очной формы обучения</w:t>
      </w:r>
      <w:r w:rsidRPr="00983AB8">
        <w:rPr>
          <w:sz w:val="28"/>
          <w:szCs w:val="28"/>
        </w:rPr>
        <w:t xml:space="preserve">: </w:t>
      </w:r>
    </w:p>
    <w:p w:rsidR="00042161" w:rsidRPr="00983AB8" w:rsidRDefault="002F036F" w:rsidP="002835FD">
      <w:pPr>
        <w:spacing w:after="120"/>
        <w:ind w:firstLine="709"/>
        <w:jc w:val="both"/>
        <w:rPr>
          <w:sz w:val="28"/>
          <w:szCs w:val="28"/>
        </w:rPr>
      </w:pPr>
      <w:fldSimple w:instr=" FILLIN   \* MERGEFORMAT ">
        <w:r w:rsidR="00042161" w:rsidRPr="00983AB8">
          <w:rPr>
            <w:sz w:val="28"/>
            <w:szCs w:val="28"/>
          </w:rPr>
          <w:t>[В случае если курс читается и на заочной форме обучения нижеприведенная таблица заполняется для заочной формы отдельно]</w:t>
        </w:r>
      </w:fldSimple>
    </w:p>
    <w:tbl>
      <w:tblPr>
        <w:tblW w:w="10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264"/>
        <w:gridCol w:w="961"/>
        <w:gridCol w:w="906"/>
        <w:gridCol w:w="1059"/>
        <w:gridCol w:w="1620"/>
        <w:gridCol w:w="964"/>
        <w:gridCol w:w="1888"/>
      </w:tblGrid>
      <w:tr w:rsidR="00042161" w:rsidRPr="00623516" w:rsidTr="002F3DB5">
        <w:trPr>
          <w:trHeight w:val="480"/>
        </w:trPr>
        <w:tc>
          <w:tcPr>
            <w:tcW w:w="570" w:type="dxa"/>
            <w:vMerge w:val="restart"/>
            <w:vAlign w:val="center"/>
          </w:tcPr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№</w:t>
            </w:r>
          </w:p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п/п</w:t>
            </w:r>
          </w:p>
        </w:tc>
        <w:tc>
          <w:tcPr>
            <w:tcW w:w="2264" w:type="dxa"/>
            <w:vMerge w:val="restart"/>
            <w:vAlign w:val="center"/>
          </w:tcPr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Наименование</w:t>
            </w:r>
          </w:p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разделов и тем</w:t>
            </w:r>
          </w:p>
        </w:tc>
        <w:tc>
          <w:tcPr>
            <w:tcW w:w="961" w:type="dxa"/>
            <w:vMerge w:val="restart"/>
            <w:vAlign w:val="center"/>
          </w:tcPr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Общее</w:t>
            </w:r>
          </w:p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кол-во</w:t>
            </w:r>
          </w:p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часов</w:t>
            </w:r>
          </w:p>
        </w:tc>
        <w:tc>
          <w:tcPr>
            <w:tcW w:w="3585" w:type="dxa"/>
            <w:gridSpan w:val="3"/>
          </w:tcPr>
          <w:p w:rsidR="00042161" w:rsidRDefault="00042161" w:rsidP="002F3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7E678A">
              <w:rPr>
                <w:sz w:val="26"/>
                <w:szCs w:val="26"/>
              </w:rPr>
              <w:t>онтактн</w:t>
            </w:r>
            <w:r>
              <w:rPr>
                <w:sz w:val="26"/>
                <w:szCs w:val="26"/>
              </w:rPr>
              <w:t>ая</w:t>
            </w:r>
            <w:r w:rsidRPr="007E678A">
              <w:rPr>
                <w:sz w:val="26"/>
                <w:szCs w:val="26"/>
              </w:rPr>
              <w:t xml:space="preserve"> работ</w:t>
            </w:r>
            <w:r>
              <w:rPr>
                <w:sz w:val="26"/>
                <w:szCs w:val="26"/>
              </w:rPr>
              <w:t>а</w:t>
            </w:r>
            <w:r w:rsidRPr="007E678A">
              <w:rPr>
                <w:sz w:val="26"/>
                <w:szCs w:val="26"/>
              </w:rPr>
              <w:t xml:space="preserve"> обучающихся с преподавателем</w:t>
            </w:r>
            <w:r>
              <w:rPr>
                <w:sz w:val="26"/>
                <w:szCs w:val="26"/>
              </w:rPr>
              <w:t xml:space="preserve"> </w:t>
            </w:r>
          </w:p>
          <w:p w:rsidR="00042161" w:rsidRPr="00623516" w:rsidRDefault="00042161" w:rsidP="002F3DB5">
            <w:pPr>
              <w:jc w:val="center"/>
            </w:pPr>
            <w:r>
              <w:rPr>
                <w:sz w:val="26"/>
                <w:szCs w:val="26"/>
              </w:rPr>
              <w:t>(а</w:t>
            </w:r>
            <w:r w:rsidRPr="007C08A6">
              <w:rPr>
                <w:sz w:val="26"/>
                <w:szCs w:val="26"/>
              </w:rPr>
              <w:t>удиторные занятия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Кол-во час. на</w:t>
            </w:r>
          </w:p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самост.</w:t>
            </w:r>
          </w:p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работу</w:t>
            </w:r>
          </w:p>
        </w:tc>
        <w:tc>
          <w:tcPr>
            <w:tcW w:w="1888" w:type="dxa"/>
            <w:vMerge w:val="restart"/>
            <w:vAlign w:val="center"/>
          </w:tcPr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Форма</w:t>
            </w:r>
          </w:p>
          <w:p w:rsidR="00042161" w:rsidRPr="00623516" w:rsidRDefault="00042161" w:rsidP="00286C0D">
            <w:pPr>
              <w:jc w:val="center"/>
            </w:pPr>
            <w:r w:rsidRPr="00623516">
              <w:rPr>
                <w:sz w:val="22"/>
              </w:rPr>
              <w:t>контроля</w:t>
            </w:r>
          </w:p>
        </w:tc>
      </w:tr>
      <w:tr w:rsidR="00042161" w:rsidRPr="00623516" w:rsidTr="002F3DB5">
        <w:trPr>
          <w:trHeight w:val="142"/>
        </w:trPr>
        <w:tc>
          <w:tcPr>
            <w:tcW w:w="570" w:type="dxa"/>
            <w:vMerge/>
            <w:vAlign w:val="center"/>
          </w:tcPr>
          <w:p w:rsidR="00042161" w:rsidRPr="00623516" w:rsidRDefault="00042161" w:rsidP="00286C0D">
            <w:pPr>
              <w:jc w:val="center"/>
            </w:pPr>
          </w:p>
        </w:tc>
        <w:tc>
          <w:tcPr>
            <w:tcW w:w="2264" w:type="dxa"/>
            <w:vMerge/>
            <w:vAlign w:val="center"/>
          </w:tcPr>
          <w:p w:rsidR="00042161" w:rsidRPr="00623516" w:rsidRDefault="00042161" w:rsidP="00286C0D">
            <w:pPr>
              <w:jc w:val="center"/>
            </w:pPr>
          </w:p>
        </w:tc>
        <w:tc>
          <w:tcPr>
            <w:tcW w:w="961" w:type="dxa"/>
            <w:vMerge/>
            <w:vAlign w:val="center"/>
          </w:tcPr>
          <w:p w:rsidR="00042161" w:rsidRPr="00623516" w:rsidRDefault="00042161" w:rsidP="00286C0D">
            <w:pPr>
              <w:jc w:val="center"/>
            </w:pPr>
          </w:p>
        </w:tc>
        <w:tc>
          <w:tcPr>
            <w:tcW w:w="906" w:type="dxa"/>
            <w:vAlign w:val="center"/>
          </w:tcPr>
          <w:p w:rsidR="00042161" w:rsidRPr="00623516" w:rsidRDefault="00042161" w:rsidP="002F3DB5">
            <w:r>
              <w:rPr>
                <w:sz w:val="22"/>
              </w:rPr>
              <w:t xml:space="preserve">Всего часов </w:t>
            </w:r>
          </w:p>
        </w:tc>
        <w:tc>
          <w:tcPr>
            <w:tcW w:w="1059" w:type="dxa"/>
            <w:vAlign w:val="center"/>
          </w:tcPr>
          <w:p w:rsidR="00042161" w:rsidRPr="00623516" w:rsidRDefault="00042161" w:rsidP="00286C0D">
            <w:pPr>
              <w:jc w:val="center"/>
            </w:pPr>
            <w:r>
              <w:rPr>
                <w:sz w:val="22"/>
              </w:rPr>
              <w:t>в т.ч. лекции</w:t>
            </w:r>
          </w:p>
        </w:tc>
        <w:tc>
          <w:tcPr>
            <w:tcW w:w="1620" w:type="dxa"/>
            <w:vAlign w:val="center"/>
          </w:tcPr>
          <w:p w:rsidR="00042161" w:rsidRPr="00623516" w:rsidRDefault="00042161" w:rsidP="00286C0D">
            <w:pPr>
              <w:ind w:right="-108"/>
              <w:jc w:val="center"/>
            </w:pPr>
            <w:r>
              <w:rPr>
                <w:sz w:val="22"/>
              </w:rPr>
              <w:t xml:space="preserve">в т.ч. прак-ие (семинарские) занятия </w:t>
            </w:r>
          </w:p>
        </w:tc>
        <w:tc>
          <w:tcPr>
            <w:tcW w:w="964" w:type="dxa"/>
            <w:vMerge/>
            <w:vAlign w:val="center"/>
          </w:tcPr>
          <w:p w:rsidR="00042161" w:rsidRPr="00623516" w:rsidRDefault="00042161" w:rsidP="00286C0D">
            <w:pPr>
              <w:jc w:val="center"/>
            </w:pPr>
          </w:p>
        </w:tc>
        <w:tc>
          <w:tcPr>
            <w:tcW w:w="1888" w:type="dxa"/>
            <w:vMerge/>
            <w:vAlign w:val="center"/>
          </w:tcPr>
          <w:p w:rsidR="00042161" w:rsidRPr="00623516" w:rsidRDefault="00042161" w:rsidP="00286C0D">
            <w:pPr>
              <w:jc w:val="center"/>
            </w:pPr>
          </w:p>
        </w:tc>
      </w:tr>
      <w:tr w:rsidR="00042161" w:rsidRPr="00623516" w:rsidTr="00E9492B">
        <w:trPr>
          <w:trHeight w:val="150"/>
        </w:trPr>
        <w:tc>
          <w:tcPr>
            <w:tcW w:w="10232" w:type="dxa"/>
            <w:gridSpan w:val="8"/>
            <w:vAlign w:val="center"/>
          </w:tcPr>
          <w:p w:rsidR="00042161" w:rsidRPr="00E9492B" w:rsidRDefault="00042161" w:rsidP="00E949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9492B">
              <w:rPr>
                <w:b/>
                <w:sz w:val="28"/>
                <w:szCs w:val="28"/>
              </w:rPr>
              <w:t>Раздел 1. Название раздела</w:t>
            </w:r>
          </w:p>
        </w:tc>
      </w:tr>
      <w:tr w:rsidR="00042161" w:rsidRPr="00623516" w:rsidTr="002F3DB5">
        <w:trPr>
          <w:trHeight w:val="1095"/>
        </w:trPr>
        <w:tc>
          <w:tcPr>
            <w:tcW w:w="570" w:type="dxa"/>
            <w:vAlign w:val="center"/>
          </w:tcPr>
          <w:p w:rsidR="00042161" w:rsidRPr="00623516" w:rsidRDefault="00042161" w:rsidP="00B75328">
            <w:pPr>
              <w:numPr>
                <w:ilvl w:val="0"/>
                <w:numId w:val="17"/>
              </w:numPr>
            </w:pPr>
          </w:p>
        </w:tc>
        <w:tc>
          <w:tcPr>
            <w:tcW w:w="2264" w:type="dxa"/>
            <w:vAlign w:val="center"/>
          </w:tcPr>
          <w:p w:rsidR="00042161" w:rsidRPr="00662181" w:rsidRDefault="00042161" w:rsidP="00E9492B">
            <w:pPr>
              <w:jc w:val="center"/>
            </w:pPr>
            <w:r>
              <w:t>Тема 1.</w:t>
            </w:r>
          </w:p>
        </w:tc>
        <w:tc>
          <w:tcPr>
            <w:tcW w:w="961" w:type="dxa"/>
            <w:vAlign w:val="center"/>
          </w:tcPr>
          <w:p w:rsidR="00042161" w:rsidRPr="00662181" w:rsidRDefault="00042161" w:rsidP="00E94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6" w:type="dxa"/>
            <w:vAlign w:val="center"/>
          </w:tcPr>
          <w:p w:rsidR="00042161" w:rsidRPr="00662181" w:rsidRDefault="00042161" w:rsidP="00E94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59" w:type="dxa"/>
            <w:vAlign w:val="center"/>
          </w:tcPr>
          <w:p w:rsidR="00042161" w:rsidRPr="00662181" w:rsidRDefault="00042161" w:rsidP="00E94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/ </w:t>
            </w:r>
            <w:r w:rsidRPr="002F3DB5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*</w:t>
            </w:r>
          </w:p>
        </w:tc>
        <w:tc>
          <w:tcPr>
            <w:tcW w:w="1620" w:type="dxa"/>
            <w:vAlign w:val="center"/>
          </w:tcPr>
          <w:p w:rsidR="00042161" w:rsidRPr="00662181" w:rsidRDefault="00042161" w:rsidP="00E949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/ </w:t>
            </w:r>
            <w:r w:rsidRPr="002F3DB5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*</w:t>
            </w:r>
          </w:p>
        </w:tc>
        <w:tc>
          <w:tcPr>
            <w:tcW w:w="964" w:type="dxa"/>
            <w:vAlign w:val="center"/>
          </w:tcPr>
          <w:p w:rsidR="00042161" w:rsidRPr="00662181" w:rsidRDefault="00042161" w:rsidP="00E9492B">
            <w:pPr>
              <w:jc w:val="center"/>
              <w:rPr>
                <w:color w:val="000000"/>
                <w:highlight w:val="yellow"/>
              </w:rPr>
            </w:pPr>
            <w:r w:rsidRPr="002F3DB5">
              <w:rPr>
                <w:color w:val="000000"/>
              </w:rPr>
              <w:t>2</w:t>
            </w:r>
          </w:p>
        </w:tc>
        <w:tc>
          <w:tcPr>
            <w:tcW w:w="1888" w:type="dxa"/>
          </w:tcPr>
          <w:p w:rsidR="00042161" w:rsidRPr="002D4244" w:rsidRDefault="00042161" w:rsidP="002D4244">
            <w:pPr>
              <w:jc w:val="both"/>
            </w:pPr>
            <w:r w:rsidRPr="003D7FFC">
              <w:rPr>
                <w:sz w:val="22"/>
                <w:highlight w:val="yellow"/>
              </w:rPr>
              <w:t>(</w:t>
            </w:r>
            <w:r w:rsidRPr="003D7FFC">
              <w:rPr>
                <w:b/>
                <w:sz w:val="22"/>
                <w:highlight w:val="yellow"/>
              </w:rPr>
              <w:t>Например:</w:t>
            </w:r>
            <w:r w:rsidRPr="003D7FFC">
              <w:rPr>
                <w:sz w:val="22"/>
                <w:highlight w:val="yellow"/>
              </w:rPr>
              <w:t xml:space="preserve"> </w:t>
            </w:r>
            <w:r w:rsidR="002D4244" w:rsidRPr="003D7FFC">
              <w:rPr>
                <w:sz w:val="22"/>
                <w:highlight w:val="yellow"/>
              </w:rPr>
              <w:t xml:space="preserve">лекция-дискуссия, </w:t>
            </w:r>
            <w:r w:rsidRPr="003D7FFC">
              <w:rPr>
                <w:sz w:val="22"/>
                <w:highlight w:val="yellow"/>
              </w:rPr>
              <w:t>теоретический опрос</w:t>
            </w:r>
            <w:r w:rsidR="002D4244" w:rsidRPr="003D7FFC">
              <w:rPr>
                <w:sz w:val="22"/>
                <w:highlight w:val="yellow"/>
              </w:rPr>
              <w:t>, деловая игра</w:t>
            </w:r>
            <w:r w:rsidRPr="003D7FFC">
              <w:rPr>
                <w:sz w:val="22"/>
                <w:highlight w:val="yellow"/>
              </w:rPr>
              <w:t>)</w:t>
            </w:r>
          </w:p>
        </w:tc>
      </w:tr>
      <w:tr w:rsidR="00042161" w:rsidRPr="00623516" w:rsidTr="00607B09">
        <w:trPr>
          <w:trHeight w:val="946"/>
        </w:trPr>
        <w:tc>
          <w:tcPr>
            <w:tcW w:w="570" w:type="dxa"/>
            <w:vAlign w:val="center"/>
          </w:tcPr>
          <w:p w:rsidR="00042161" w:rsidRPr="002F3DB5" w:rsidRDefault="00042161" w:rsidP="00B75328">
            <w:pPr>
              <w:numPr>
                <w:ilvl w:val="0"/>
                <w:numId w:val="17"/>
              </w:numPr>
              <w:spacing w:after="160" w:line="240" w:lineRule="exact"/>
            </w:pPr>
          </w:p>
        </w:tc>
        <w:tc>
          <w:tcPr>
            <w:tcW w:w="2264" w:type="dxa"/>
            <w:vAlign w:val="center"/>
          </w:tcPr>
          <w:p w:rsidR="00042161" w:rsidRPr="00662181" w:rsidRDefault="00042161" w:rsidP="002F3DB5">
            <w:pPr>
              <w:widowControl w:val="0"/>
              <w:tabs>
                <w:tab w:val="left" w:pos="426"/>
              </w:tabs>
              <w:jc w:val="center"/>
            </w:pPr>
            <w:r>
              <w:t>Тема 2</w:t>
            </w:r>
          </w:p>
        </w:tc>
        <w:tc>
          <w:tcPr>
            <w:tcW w:w="961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6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9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0" w:type="dxa"/>
            <w:vAlign w:val="center"/>
          </w:tcPr>
          <w:p w:rsidR="00042161" w:rsidRPr="00662181" w:rsidRDefault="00042161" w:rsidP="002F3D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4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8" w:type="dxa"/>
          </w:tcPr>
          <w:p w:rsidR="00042161" w:rsidRPr="002D4244" w:rsidRDefault="00042161" w:rsidP="002D4244">
            <w:pPr>
              <w:jc w:val="both"/>
            </w:pPr>
          </w:p>
        </w:tc>
      </w:tr>
      <w:tr w:rsidR="00042161" w:rsidRPr="00623516" w:rsidTr="00607B09">
        <w:trPr>
          <w:trHeight w:val="846"/>
        </w:trPr>
        <w:tc>
          <w:tcPr>
            <w:tcW w:w="570" w:type="dxa"/>
            <w:vAlign w:val="center"/>
          </w:tcPr>
          <w:p w:rsidR="00042161" w:rsidRPr="002F3DB5" w:rsidRDefault="00042161" w:rsidP="00B75328">
            <w:pPr>
              <w:numPr>
                <w:ilvl w:val="0"/>
                <w:numId w:val="17"/>
              </w:numPr>
              <w:spacing w:after="160" w:line="240" w:lineRule="exact"/>
            </w:pPr>
          </w:p>
        </w:tc>
        <w:tc>
          <w:tcPr>
            <w:tcW w:w="2264" w:type="dxa"/>
            <w:vAlign w:val="center"/>
          </w:tcPr>
          <w:p w:rsidR="00042161" w:rsidRPr="00662181" w:rsidRDefault="00042161" w:rsidP="002F3DB5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961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042161" w:rsidRPr="00662181" w:rsidRDefault="00042161" w:rsidP="002F3DB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</w:tcPr>
          <w:p w:rsidR="00042161" w:rsidRPr="002D4244" w:rsidRDefault="00042161" w:rsidP="00B75328"/>
        </w:tc>
      </w:tr>
      <w:tr w:rsidR="00042161" w:rsidRPr="00623516" w:rsidTr="00E9492B">
        <w:trPr>
          <w:trHeight w:val="270"/>
        </w:trPr>
        <w:tc>
          <w:tcPr>
            <w:tcW w:w="10232" w:type="dxa"/>
            <w:gridSpan w:val="8"/>
            <w:vAlign w:val="center"/>
          </w:tcPr>
          <w:p w:rsidR="00042161" w:rsidRPr="002D4244" w:rsidRDefault="00042161" w:rsidP="00E9492B">
            <w:pPr>
              <w:spacing w:before="120" w:after="120"/>
              <w:jc w:val="center"/>
            </w:pPr>
            <w:r w:rsidRPr="002D4244">
              <w:rPr>
                <w:b/>
                <w:sz w:val="28"/>
                <w:szCs w:val="28"/>
              </w:rPr>
              <w:t>Раздел 2. Название раздела</w:t>
            </w:r>
          </w:p>
        </w:tc>
      </w:tr>
      <w:tr w:rsidR="00042161" w:rsidRPr="00623516" w:rsidTr="002F3DB5">
        <w:trPr>
          <w:trHeight w:val="1080"/>
        </w:trPr>
        <w:tc>
          <w:tcPr>
            <w:tcW w:w="570" w:type="dxa"/>
            <w:vAlign w:val="center"/>
          </w:tcPr>
          <w:p w:rsidR="00042161" w:rsidRPr="00623516" w:rsidRDefault="00042161" w:rsidP="00B75328">
            <w:pPr>
              <w:numPr>
                <w:ilvl w:val="0"/>
                <w:numId w:val="17"/>
              </w:numPr>
              <w:spacing w:after="160" w:line="240" w:lineRule="exact"/>
            </w:pPr>
          </w:p>
        </w:tc>
        <w:tc>
          <w:tcPr>
            <w:tcW w:w="2264" w:type="dxa"/>
            <w:vAlign w:val="center"/>
          </w:tcPr>
          <w:p w:rsidR="00042161" w:rsidRPr="00662181" w:rsidRDefault="00042161" w:rsidP="002F3DB5">
            <w:pPr>
              <w:widowControl w:val="0"/>
              <w:tabs>
                <w:tab w:val="left" w:pos="426"/>
              </w:tabs>
              <w:jc w:val="center"/>
              <w:outlineLvl w:val="2"/>
            </w:pPr>
          </w:p>
        </w:tc>
        <w:tc>
          <w:tcPr>
            <w:tcW w:w="961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042161" w:rsidRPr="00662181" w:rsidRDefault="00042161" w:rsidP="002F3DB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042161" w:rsidRPr="00662181" w:rsidRDefault="00042161" w:rsidP="002F3DB5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</w:tcPr>
          <w:p w:rsidR="00042161" w:rsidRPr="002D4244" w:rsidRDefault="00042161" w:rsidP="00B75328"/>
        </w:tc>
      </w:tr>
      <w:tr w:rsidR="00042161" w:rsidRPr="00623516" w:rsidTr="002F3DB5">
        <w:trPr>
          <w:trHeight w:val="388"/>
        </w:trPr>
        <w:tc>
          <w:tcPr>
            <w:tcW w:w="2834" w:type="dxa"/>
            <w:gridSpan w:val="2"/>
            <w:vAlign w:val="center"/>
          </w:tcPr>
          <w:p w:rsidR="00042161" w:rsidRPr="005300D5" w:rsidRDefault="00042161" w:rsidP="005300D5">
            <w:pPr>
              <w:tabs>
                <w:tab w:val="left" w:pos="64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5300D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61" w:type="dxa"/>
            <w:vAlign w:val="center"/>
          </w:tcPr>
          <w:p w:rsidR="00042161" w:rsidRPr="00BA7F05" w:rsidRDefault="00042161" w:rsidP="00286C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042161" w:rsidRPr="00BA7F05" w:rsidRDefault="00042161" w:rsidP="00286C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042161" w:rsidRPr="00BA7F05" w:rsidRDefault="00042161" w:rsidP="00286C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_ / _*</w:t>
            </w:r>
          </w:p>
        </w:tc>
        <w:tc>
          <w:tcPr>
            <w:tcW w:w="1620" w:type="dxa"/>
            <w:vAlign w:val="center"/>
          </w:tcPr>
          <w:p w:rsidR="00042161" w:rsidRPr="00BA7F05" w:rsidRDefault="00042161" w:rsidP="00286C0D">
            <w:pPr>
              <w:tabs>
                <w:tab w:val="left" w:pos="64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_ / _*</w:t>
            </w:r>
          </w:p>
        </w:tc>
        <w:tc>
          <w:tcPr>
            <w:tcW w:w="964" w:type="dxa"/>
            <w:vAlign w:val="center"/>
          </w:tcPr>
          <w:p w:rsidR="00042161" w:rsidRPr="00BA7F05" w:rsidRDefault="00042161" w:rsidP="00286C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042161" w:rsidRPr="002D4244" w:rsidRDefault="00042161" w:rsidP="00B75328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  <w:r w:rsidRPr="003D7FFC">
              <w:rPr>
                <w:b/>
                <w:sz w:val="22"/>
                <w:highlight w:val="yellow"/>
              </w:rPr>
              <w:t xml:space="preserve">Экзамен / зачет </w:t>
            </w:r>
            <w:r w:rsidRPr="003D7FFC">
              <w:rPr>
                <w:b/>
                <w:i/>
                <w:sz w:val="22"/>
                <w:highlight w:val="yellow"/>
              </w:rPr>
              <w:t>(</w:t>
            </w:r>
            <w:r w:rsidRPr="003D7FFC">
              <w:rPr>
                <w:i/>
                <w:sz w:val="22"/>
                <w:highlight w:val="yellow"/>
              </w:rPr>
              <w:t>выбрать нужное)</w:t>
            </w:r>
          </w:p>
        </w:tc>
      </w:tr>
    </w:tbl>
    <w:p w:rsidR="00042161" w:rsidRPr="00983AB8" w:rsidRDefault="00042161" w:rsidP="007109C8">
      <w:pPr>
        <w:spacing w:before="240"/>
        <w:jc w:val="both"/>
        <w:rPr>
          <w:sz w:val="28"/>
          <w:szCs w:val="28"/>
        </w:rPr>
      </w:pPr>
      <w:r w:rsidRPr="00983AB8">
        <w:rPr>
          <w:b/>
          <w:sz w:val="28"/>
          <w:szCs w:val="28"/>
        </w:rPr>
        <w:t>Примечание:</w:t>
      </w:r>
      <w:r w:rsidRPr="00983AB8">
        <w:rPr>
          <w:sz w:val="28"/>
          <w:szCs w:val="28"/>
        </w:rPr>
        <w:t xml:space="preserve"> </w:t>
      </w:r>
    </w:p>
    <w:p w:rsidR="00042161" w:rsidRPr="00983AB8" w:rsidRDefault="00042161" w:rsidP="0022777B">
      <w:pPr>
        <w:spacing w:before="240"/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* - Контактная работа обучающихся с преподавателем (аудиторные </w:t>
      </w:r>
      <w:r>
        <w:rPr>
          <w:sz w:val="28"/>
          <w:szCs w:val="28"/>
        </w:rPr>
        <w:t>занятия) в интерактивной форме.</w:t>
      </w:r>
    </w:p>
    <w:p w:rsidR="00042161" w:rsidRPr="00455174" w:rsidRDefault="00042161" w:rsidP="00455174">
      <w:pPr>
        <w:jc w:val="both"/>
      </w:pPr>
      <w:r w:rsidRPr="00455174">
        <w:t>(</w:t>
      </w:r>
      <w:r w:rsidRPr="00455174">
        <w:rPr>
          <w:highlight w:val="yellow"/>
        </w:rPr>
        <w:t>1. Количество часов в столбце «Итого» указывается в соответствии с учебным планом образовательной программы.</w:t>
      </w:r>
      <w:r w:rsidRPr="00455174">
        <w:t>)</w:t>
      </w:r>
    </w:p>
    <w:p w:rsidR="00042161" w:rsidRPr="0022777B" w:rsidRDefault="00042161" w:rsidP="00455174">
      <w:pPr>
        <w:jc w:val="both"/>
      </w:pPr>
      <w:r w:rsidRPr="00455174">
        <w:t>(</w:t>
      </w:r>
      <w:r w:rsidRPr="00455174">
        <w:rPr>
          <w:highlight w:val="yellow"/>
        </w:rPr>
        <w:t>2. При необходимости через дробь указывается количество часов учебных занятий проводимых в интерактивной форме.</w:t>
      </w:r>
      <w:r w:rsidRPr="00455174">
        <w:t>)</w:t>
      </w:r>
    </w:p>
    <w:p w:rsidR="00042161" w:rsidRPr="005353BC" w:rsidRDefault="00042161" w:rsidP="002B4C06">
      <w:pPr>
        <w:pStyle w:val="1"/>
        <w:spacing w:before="0"/>
      </w:pPr>
      <w:r>
        <w:br w:type="page"/>
      </w:r>
      <w:bookmarkStart w:id="6" w:name="_Toc387742865"/>
      <w:r>
        <w:lastRenderedPageBreak/>
        <w:t xml:space="preserve">7. </w:t>
      </w:r>
      <w:r w:rsidRPr="005353BC">
        <w:t>Содержание дисциплины</w:t>
      </w:r>
      <w:bookmarkEnd w:id="6"/>
    </w:p>
    <w:p w:rsidR="00042161" w:rsidRPr="00983AB8" w:rsidRDefault="002F036F" w:rsidP="005353BC">
      <w:pPr>
        <w:ind w:firstLine="708"/>
        <w:jc w:val="both"/>
        <w:rPr>
          <w:sz w:val="28"/>
          <w:szCs w:val="28"/>
        </w:rPr>
      </w:pPr>
      <w:fldSimple w:instr=" FILLIN   \* MERGEFORMAT ">
        <w:r w:rsidR="00042161" w:rsidRPr="00983AB8">
          <w:rPr>
            <w:sz w:val="28"/>
            <w:szCs w:val="28"/>
          </w:rPr>
          <w:t>[В данном разделе должно быть раскрыто содержание дисциплины, структурированное по темам (разделам) с указанием отведенного на них количества академических часов и видов учебных занятий]</w:t>
        </w:r>
      </w:fldSimple>
      <w:r w:rsidR="00042161" w:rsidRPr="00983AB8">
        <w:rPr>
          <w:sz w:val="28"/>
          <w:szCs w:val="28"/>
        </w:rPr>
        <w:t>.</w:t>
      </w:r>
    </w:p>
    <w:p w:rsidR="00042161" w:rsidRPr="00983AB8" w:rsidRDefault="00042161" w:rsidP="008A6AE4">
      <w:pPr>
        <w:pStyle w:val="a"/>
        <w:ind w:left="709"/>
        <w:jc w:val="both"/>
        <w:rPr>
          <w:sz w:val="28"/>
          <w:szCs w:val="28"/>
        </w:rPr>
      </w:pPr>
      <w:r w:rsidRPr="00983AB8">
        <w:rPr>
          <w:sz w:val="28"/>
          <w:szCs w:val="28"/>
          <w:u w:val="single"/>
        </w:rPr>
        <w:t>Раздел 1 Название раздела</w:t>
      </w:r>
    </w:p>
    <w:p w:rsidR="00042161" w:rsidRPr="00983AB8" w:rsidRDefault="00042161" w:rsidP="003332D3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Тема 1. Название темы</w:t>
      </w:r>
    </w:p>
    <w:p w:rsidR="00042161" w:rsidRPr="00983AB8" w:rsidRDefault="00042161" w:rsidP="007619AA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Содержание тем (для лекции, семинара)</w:t>
      </w:r>
    </w:p>
    <w:p w:rsidR="00042161" w:rsidRPr="00983AB8" w:rsidRDefault="00042161" w:rsidP="007619AA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Количество часов аудиторной работы – по темам.</w:t>
      </w:r>
    </w:p>
    <w:p w:rsidR="00042161" w:rsidRDefault="00042161" w:rsidP="007619AA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Общий объем самостоятельной работы и распределение самостоятельной работы для разных видов подготовки </w:t>
      </w:r>
      <w:r>
        <w:rPr>
          <w:sz w:val="28"/>
          <w:szCs w:val="28"/>
        </w:rPr>
        <w:t>обучающегося</w:t>
      </w:r>
      <w:r w:rsidRPr="00983AB8">
        <w:rPr>
          <w:sz w:val="28"/>
          <w:szCs w:val="28"/>
        </w:rPr>
        <w:t>: для выполнения заданий по текущему контролю, подготов</w:t>
      </w:r>
      <w:r>
        <w:rPr>
          <w:sz w:val="28"/>
          <w:szCs w:val="28"/>
        </w:rPr>
        <w:t xml:space="preserve">ки к семинарским занятиям </w:t>
      </w:r>
      <w:r w:rsidRPr="00983AB8">
        <w:rPr>
          <w:sz w:val="28"/>
          <w:szCs w:val="28"/>
        </w:rPr>
        <w:t>и другое.</w:t>
      </w:r>
    </w:p>
    <w:p w:rsidR="00042161" w:rsidRPr="00AC3DE3" w:rsidRDefault="00042161" w:rsidP="00761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списке источников в разделах основная и дополнительная литература должна быть ссылка </w:t>
      </w:r>
      <w:r>
        <w:rPr>
          <w:b/>
          <w:bCs/>
          <w:sz w:val="28"/>
          <w:szCs w:val="28"/>
        </w:rPr>
        <w:t>(</w:t>
      </w:r>
      <w:r w:rsidRPr="00582F7E">
        <w:rPr>
          <w:b/>
          <w:bCs/>
          <w:sz w:val="28"/>
          <w:szCs w:val="28"/>
          <w:highlight w:val="yellow"/>
        </w:rPr>
        <w:t xml:space="preserve">не менее </w:t>
      </w:r>
      <w:r>
        <w:rPr>
          <w:b/>
          <w:bCs/>
          <w:sz w:val="28"/>
          <w:szCs w:val="28"/>
          <w:highlight w:val="yellow"/>
        </w:rPr>
        <w:t>5</w:t>
      </w:r>
      <w:r w:rsidRPr="00582F7E">
        <w:rPr>
          <w:b/>
          <w:bCs/>
          <w:sz w:val="28"/>
          <w:szCs w:val="28"/>
          <w:highlight w:val="yellow"/>
        </w:rPr>
        <w:t xml:space="preserve"> ссылок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на </w:t>
      </w:r>
      <w:r w:rsidRPr="00AC3DE3">
        <w:rPr>
          <w:sz w:val="28"/>
          <w:szCs w:val="28"/>
        </w:rPr>
        <w:t>конкретный учебник (учебно-методическое пособие</w:t>
      </w:r>
      <w:r>
        <w:rPr>
          <w:sz w:val="28"/>
          <w:szCs w:val="28"/>
        </w:rPr>
        <w:t>)</w:t>
      </w:r>
      <w:r w:rsidRPr="00AC3DE3">
        <w:rPr>
          <w:sz w:val="28"/>
          <w:szCs w:val="28"/>
        </w:rPr>
        <w:t xml:space="preserve"> и др. в </w:t>
      </w:r>
      <w:r w:rsidRPr="00AC3DE3">
        <w:rPr>
          <w:b/>
          <w:bCs/>
          <w:sz w:val="28"/>
          <w:szCs w:val="28"/>
        </w:rPr>
        <w:t>ЭБС</w:t>
      </w:r>
      <w:r w:rsidRPr="00AC3DE3">
        <w:rPr>
          <w:sz w:val="28"/>
          <w:szCs w:val="28"/>
        </w:rPr>
        <w:t xml:space="preserve"> </w:t>
      </w:r>
      <w:r w:rsidRPr="00AC3DE3">
        <w:rPr>
          <w:b/>
          <w:bCs/>
          <w:sz w:val="28"/>
          <w:szCs w:val="28"/>
        </w:rPr>
        <w:t>ZNANIUM</w:t>
      </w:r>
      <w:r w:rsidRPr="00AC3DE3">
        <w:rPr>
          <w:sz w:val="28"/>
          <w:szCs w:val="28"/>
        </w:rPr>
        <w:t>.</w:t>
      </w:r>
      <w:r w:rsidRPr="00AC3DE3">
        <w:rPr>
          <w:b/>
          <w:bCs/>
          <w:sz w:val="28"/>
          <w:szCs w:val="28"/>
        </w:rPr>
        <w:t xml:space="preserve">COM). </w:t>
      </w:r>
      <w:r w:rsidRPr="00AC3DE3">
        <w:rPr>
          <w:b/>
          <w:bCs/>
          <w:sz w:val="28"/>
          <w:szCs w:val="28"/>
          <w:highlight w:val="yellow"/>
        </w:rPr>
        <w:t>Например</w:t>
      </w:r>
      <w:r w:rsidRPr="00AC3DE3">
        <w:rPr>
          <w:b/>
          <w:bCs/>
          <w:sz w:val="28"/>
          <w:szCs w:val="28"/>
        </w:rPr>
        <w:t xml:space="preserve">: </w:t>
      </w:r>
      <w:r w:rsidRPr="00AC3DE3">
        <w:rPr>
          <w:sz w:val="28"/>
          <w:szCs w:val="28"/>
        </w:rPr>
        <w:t xml:space="preserve">Селиверстов В.И. Уголовно-исполнительное право России: учебник. М.: Норма: ИНФРА-М, 2012. </w:t>
      </w:r>
      <w:r w:rsidRPr="00AC3DE3">
        <w:rPr>
          <w:sz w:val="28"/>
          <w:szCs w:val="28"/>
          <w:lang w:val="en-US"/>
        </w:rPr>
        <w:t>URL</w:t>
      </w:r>
      <w:r w:rsidRPr="00AC3DE3">
        <w:rPr>
          <w:sz w:val="28"/>
          <w:szCs w:val="28"/>
        </w:rPr>
        <w:t xml:space="preserve">: </w:t>
      </w:r>
      <w:hyperlink r:id="rId10" w:history="1">
        <w:r w:rsidRPr="00AC3DE3">
          <w:rPr>
            <w:rStyle w:val="ac"/>
            <w:sz w:val="28"/>
            <w:szCs w:val="28"/>
            <w:lang w:val="en-US"/>
          </w:rPr>
          <w:t>http</w:t>
        </w:r>
        <w:r w:rsidRPr="00AC3DE3">
          <w:rPr>
            <w:rStyle w:val="ac"/>
            <w:sz w:val="28"/>
            <w:szCs w:val="28"/>
          </w:rPr>
          <w:t>://</w:t>
        </w:r>
        <w:r w:rsidRPr="00AC3DE3">
          <w:rPr>
            <w:rStyle w:val="ac"/>
            <w:sz w:val="28"/>
            <w:szCs w:val="28"/>
            <w:lang w:val="en-US"/>
          </w:rPr>
          <w:t>znanium</w:t>
        </w:r>
        <w:r w:rsidRPr="00AC3DE3">
          <w:rPr>
            <w:rStyle w:val="ac"/>
            <w:sz w:val="28"/>
            <w:szCs w:val="28"/>
          </w:rPr>
          <w:t>.</w:t>
        </w:r>
        <w:r w:rsidRPr="00AC3DE3">
          <w:rPr>
            <w:rStyle w:val="ac"/>
            <w:sz w:val="28"/>
            <w:szCs w:val="28"/>
            <w:lang w:val="en-US"/>
          </w:rPr>
          <w:t>com</w:t>
        </w:r>
        <w:r w:rsidRPr="00AC3DE3">
          <w:rPr>
            <w:rStyle w:val="ac"/>
            <w:sz w:val="28"/>
            <w:szCs w:val="28"/>
          </w:rPr>
          <w:t>/</w:t>
        </w:r>
        <w:r w:rsidRPr="00AC3DE3">
          <w:rPr>
            <w:rStyle w:val="ac"/>
            <w:sz w:val="28"/>
            <w:szCs w:val="28"/>
            <w:lang w:val="en-US"/>
          </w:rPr>
          <w:t>catalog</w:t>
        </w:r>
        <w:r w:rsidRPr="00AC3DE3">
          <w:rPr>
            <w:rStyle w:val="ac"/>
            <w:sz w:val="28"/>
            <w:szCs w:val="28"/>
          </w:rPr>
          <w:t>.</w:t>
        </w:r>
        <w:r w:rsidRPr="00AC3DE3">
          <w:rPr>
            <w:rStyle w:val="ac"/>
            <w:sz w:val="28"/>
            <w:szCs w:val="28"/>
            <w:lang w:val="en-US"/>
          </w:rPr>
          <w:t>php</w:t>
        </w:r>
        <w:r w:rsidRPr="00AC3DE3">
          <w:rPr>
            <w:rStyle w:val="ac"/>
            <w:sz w:val="28"/>
            <w:szCs w:val="28"/>
          </w:rPr>
          <w:t>?</w:t>
        </w:r>
        <w:r w:rsidRPr="00AC3DE3">
          <w:rPr>
            <w:rStyle w:val="ac"/>
            <w:sz w:val="28"/>
            <w:szCs w:val="28"/>
            <w:lang w:val="en-US"/>
          </w:rPr>
          <w:t>bookinfo</w:t>
        </w:r>
        <w:r w:rsidRPr="00AC3DE3">
          <w:rPr>
            <w:rStyle w:val="ac"/>
            <w:sz w:val="28"/>
            <w:szCs w:val="28"/>
          </w:rPr>
          <w:t>=337572</w:t>
        </w:r>
      </w:hyperlink>
      <w:r w:rsidRPr="00AC3DE3">
        <w:rPr>
          <w:sz w:val="28"/>
          <w:szCs w:val="28"/>
        </w:rPr>
        <w:t>)</w:t>
      </w:r>
    </w:p>
    <w:p w:rsidR="00042161" w:rsidRPr="00983AB8" w:rsidRDefault="00042161" w:rsidP="0095120C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  <w:highlight w:val="yellow"/>
        </w:rPr>
        <w:t>Литература по разделу</w:t>
      </w:r>
      <w:r w:rsidRPr="00983AB8">
        <w:rPr>
          <w:sz w:val="28"/>
          <w:szCs w:val="28"/>
        </w:rPr>
        <w:t xml:space="preserve">: </w:t>
      </w:r>
      <w:fldSimple w:instr=" FILLIN   \* MERGEFORMAT ">
        <w:r w:rsidRPr="00983AB8">
          <w:rPr>
            <w:sz w:val="28"/>
            <w:szCs w:val="28"/>
          </w:rPr>
          <w:t>[Приведите перечень источников, относящихся к данному разделу]</w:t>
        </w:r>
      </w:fldSimple>
      <w:r w:rsidRPr="00983AB8">
        <w:rPr>
          <w:sz w:val="28"/>
          <w:szCs w:val="28"/>
        </w:rPr>
        <w:t xml:space="preserve">. </w:t>
      </w:r>
    </w:p>
    <w:p w:rsidR="00042161" w:rsidRPr="00983AB8" w:rsidRDefault="00042161" w:rsidP="00983AB8">
      <w:pPr>
        <w:ind w:firstLine="708"/>
        <w:jc w:val="center"/>
        <w:rPr>
          <w:sz w:val="28"/>
          <w:szCs w:val="28"/>
        </w:rPr>
      </w:pPr>
      <w:r w:rsidRPr="00983AB8">
        <w:rPr>
          <w:sz w:val="28"/>
          <w:szCs w:val="28"/>
          <w:highlight w:val="yellow"/>
        </w:rPr>
        <w:t>Например:</w:t>
      </w:r>
    </w:p>
    <w:p w:rsidR="00042161" w:rsidRPr="00983AB8" w:rsidRDefault="00042161" w:rsidP="007124C2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983AB8">
        <w:rPr>
          <w:b/>
          <w:sz w:val="28"/>
          <w:szCs w:val="28"/>
        </w:rPr>
        <w:t>Раздел 1. ……………</w:t>
      </w:r>
    </w:p>
    <w:p w:rsidR="00042161" w:rsidRPr="00983AB8" w:rsidRDefault="00042161" w:rsidP="007124C2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983AB8">
        <w:rPr>
          <w:b/>
          <w:sz w:val="28"/>
          <w:szCs w:val="28"/>
        </w:rPr>
        <w:t>Тема 1. …………………….</w:t>
      </w:r>
    </w:p>
    <w:p w:rsidR="00042161" w:rsidRPr="00983AB8" w:rsidRDefault="00042161" w:rsidP="007124C2">
      <w:pPr>
        <w:spacing w:before="120" w:after="120"/>
        <w:ind w:firstLine="709"/>
        <w:jc w:val="both"/>
        <w:rPr>
          <w:b/>
          <w:i/>
          <w:sz w:val="28"/>
          <w:szCs w:val="28"/>
        </w:rPr>
      </w:pPr>
      <w:r w:rsidRPr="00983AB8">
        <w:rPr>
          <w:b/>
          <w:i/>
          <w:sz w:val="28"/>
          <w:szCs w:val="28"/>
        </w:rPr>
        <w:t>Лекция (2</w:t>
      </w:r>
      <w:r w:rsidR="002B44EC">
        <w:rPr>
          <w:b/>
          <w:i/>
          <w:sz w:val="28"/>
          <w:szCs w:val="28"/>
        </w:rPr>
        <w:t>/2*</w:t>
      </w:r>
      <w:r w:rsidRPr="00983AB8">
        <w:rPr>
          <w:b/>
          <w:i/>
          <w:sz w:val="28"/>
          <w:szCs w:val="28"/>
        </w:rPr>
        <w:t xml:space="preserve"> часа):</w:t>
      </w:r>
    </w:p>
    <w:p w:rsidR="00042161" w:rsidRPr="00983AB8" w:rsidRDefault="00042161" w:rsidP="0095120C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1. …</w:t>
      </w:r>
    </w:p>
    <w:p w:rsidR="00042161" w:rsidRPr="00983AB8" w:rsidRDefault="00042161" w:rsidP="0095120C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2. …</w:t>
      </w:r>
    </w:p>
    <w:p w:rsidR="00042161" w:rsidRDefault="00042161" w:rsidP="0095120C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…</w:t>
      </w:r>
    </w:p>
    <w:p w:rsidR="002B44EC" w:rsidRPr="00983AB8" w:rsidRDefault="002B44EC" w:rsidP="002B4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Интерактивная форма проведения занятия – </w:t>
      </w:r>
      <w:r>
        <w:rPr>
          <w:b/>
          <w:i/>
          <w:sz w:val="28"/>
          <w:szCs w:val="28"/>
        </w:rPr>
        <w:t>лекция-дискуссия</w:t>
      </w:r>
      <w:r>
        <w:rPr>
          <w:sz w:val="28"/>
          <w:szCs w:val="28"/>
        </w:rPr>
        <w:t>.</w:t>
      </w:r>
    </w:p>
    <w:p w:rsidR="00042161" w:rsidRPr="00983AB8" w:rsidRDefault="00042161" w:rsidP="006D21AB">
      <w:pPr>
        <w:spacing w:before="120" w:after="120"/>
        <w:ind w:firstLine="709"/>
        <w:jc w:val="both"/>
        <w:rPr>
          <w:b/>
          <w:i/>
          <w:sz w:val="28"/>
          <w:szCs w:val="28"/>
        </w:rPr>
      </w:pPr>
      <w:r w:rsidRPr="00983AB8">
        <w:rPr>
          <w:b/>
          <w:i/>
          <w:sz w:val="28"/>
          <w:szCs w:val="28"/>
        </w:rPr>
        <w:t>Практическое (семинарское) занятие (4</w:t>
      </w:r>
      <w:r w:rsidR="002B44EC">
        <w:rPr>
          <w:b/>
          <w:i/>
          <w:sz w:val="28"/>
          <w:szCs w:val="28"/>
        </w:rPr>
        <w:t>/2*</w:t>
      </w:r>
      <w:r w:rsidRPr="00983AB8">
        <w:rPr>
          <w:b/>
          <w:i/>
          <w:sz w:val="28"/>
          <w:szCs w:val="28"/>
        </w:rPr>
        <w:t xml:space="preserve"> часа): 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1. …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2. …</w:t>
      </w:r>
    </w:p>
    <w:p w:rsidR="00042161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…</w:t>
      </w:r>
    </w:p>
    <w:p w:rsidR="002B44EC" w:rsidRPr="00983AB8" w:rsidRDefault="002B44EC" w:rsidP="00873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Интерактивная форма проведения занятия – </w:t>
      </w:r>
      <w:r w:rsidRPr="002B44EC">
        <w:rPr>
          <w:b/>
          <w:i/>
          <w:sz w:val="28"/>
          <w:szCs w:val="28"/>
        </w:rPr>
        <w:t>деловая игра</w:t>
      </w:r>
      <w:r>
        <w:rPr>
          <w:sz w:val="28"/>
          <w:szCs w:val="28"/>
        </w:rPr>
        <w:t>.</w:t>
      </w:r>
    </w:p>
    <w:p w:rsidR="00042161" w:rsidRPr="00983AB8" w:rsidRDefault="00042161" w:rsidP="006D21AB">
      <w:pPr>
        <w:spacing w:before="120" w:after="120"/>
        <w:ind w:firstLine="709"/>
        <w:jc w:val="both"/>
        <w:rPr>
          <w:b/>
          <w:i/>
          <w:sz w:val="28"/>
          <w:szCs w:val="28"/>
        </w:rPr>
      </w:pPr>
      <w:r w:rsidRPr="00983AB8">
        <w:rPr>
          <w:b/>
          <w:i/>
          <w:sz w:val="28"/>
          <w:szCs w:val="28"/>
        </w:rPr>
        <w:t>Самостоятельная работа обучающихся (4 часа):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1. …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2. …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…</w:t>
      </w:r>
    </w:p>
    <w:p w:rsidR="00042161" w:rsidRPr="009D698B" w:rsidRDefault="00042161" w:rsidP="006D21AB">
      <w:pPr>
        <w:spacing w:before="120" w:after="120"/>
        <w:ind w:firstLine="709"/>
        <w:jc w:val="both"/>
        <w:rPr>
          <w:b/>
          <w:i/>
          <w:sz w:val="28"/>
          <w:szCs w:val="28"/>
        </w:rPr>
      </w:pPr>
      <w:r w:rsidRPr="009D698B">
        <w:rPr>
          <w:b/>
          <w:i/>
          <w:sz w:val="28"/>
          <w:szCs w:val="28"/>
        </w:rPr>
        <w:t>Контрольные вопросы:</w:t>
      </w:r>
    </w:p>
    <w:p w:rsidR="00042161" w:rsidRPr="009D698B" w:rsidRDefault="00042161" w:rsidP="00BA1D10">
      <w:pPr>
        <w:ind w:firstLine="708"/>
        <w:jc w:val="both"/>
        <w:rPr>
          <w:sz w:val="28"/>
          <w:szCs w:val="28"/>
        </w:rPr>
      </w:pPr>
      <w:r w:rsidRPr="009D698B">
        <w:rPr>
          <w:sz w:val="28"/>
          <w:szCs w:val="28"/>
        </w:rPr>
        <w:t>1. …</w:t>
      </w:r>
    </w:p>
    <w:p w:rsidR="00042161" w:rsidRPr="00983AB8" w:rsidRDefault="00042161" w:rsidP="00BA1D10">
      <w:pPr>
        <w:ind w:firstLine="708"/>
        <w:jc w:val="both"/>
        <w:rPr>
          <w:sz w:val="28"/>
          <w:szCs w:val="28"/>
        </w:rPr>
      </w:pPr>
      <w:r w:rsidRPr="009D698B">
        <w:rPr>
          <w:sz w:val="28"/>
          <w:szCs w:val="28"/>
        </w:rPr>
        <w:t>2. …</w:t>
      </w:r>
    </w:p>
    <w:p w:rsidR="00042161" w:rsidRPr="00983AB8" w:rsidRDefault="00042161" w:rsidP="007124C2">
      <w:pPr>
        <w:spacing w:before="240" w:after="240"/>
        <w:ind w:firstLine="709"/>
        <w:jc w:val="both"/>
        <w:rPr>
          <w:b/>
          <w:i/>
          <w:sz w:val="28"/>
          <w:szCs w:val="28"/>
        </w:rPr>
      </w:pPr>
      <w:r w:rsidRPr="00983AB8">
        <w:rPr>
          <w:b/>
          <w:i/>
          <w:sz w:val="28"/>
          <w:szCs w:val="28"/>
        </w:rPr>
        <w:lastRenderedPageBreak/>
        <w:t>Рекомендуемая литература:</w:t>
      </w:r>
    </w:p>
    <w:p w:rsidR="00042161" w:rsidRPr="00983AB8" w:rsidRDefault="00042161" w:rsidP="007124C2">
      <w:pPr>
        <w:spacing w:before="240" w:after="24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</w:t>
      </w:r>
      <w:r w:rsidRPr="00983AB8">
        <w:rPr>
          <w:sz w:val="28"/>
          <w:szCs w:val="28"/>
          <w:u w:val="single"/>
        </w:rPr>
        <w:t>ая</w:t>
      </w:r>
      <w:r w:rsidRPr="00983AB8">
        <w:rPr>
          <w:i/>
          <w:sz w:val="28"/>
          <w:szCs w:val="28"/>
          <w:u w:val="single"/>
        </w:rPr>
        <w:t>: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1. …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2. … (</w:t>
      </w:r>
      <w:r>
        <w:rPr>
          <w:sz w:val="28"/>
          <w:szCs w:val="28"/>
        </w:rPr>
        <w:t xml:space="preserve">по возможности </w:t>
      </w:r>
      <w:r w:rsidRPr="00983AB8">
        <w:rPr>
          <w:sz w:val="28"/>
          <w:szCs w:val="28"/>
        </w:rPr>
        <w:t>не более 5 источников</w:t>
      </w:r>
      <w:r>
        <w:rPr>
          <w:sz w:val="28"/>
          <w:szCs w:val="28"/>
        </w:rPr>
        <w:t xml:space="preserve"> относящихся непосредственно к данной теме (разделу)</w:t>
      </w:r>
      <w:r w:rsidRPr="00983AB8">
        <w:rPr>
          <w:sz w:val="28"/>
          <w:szCs w:val="28"/>
        </w:rPr>
        <w:t>)</w:t>
      </w:r>
    </w:p>
    <w:p w:rsidR="00042161" w:rsidRPr="00983AB8" w:rsidRDefault="00042161" w:rsidP="00D815A2">
      <w:pPr>
        <w:spacing w:before="240" w:after="240"/>
        <w:ind w:firstLine="709"/>
        <w:jc w:val="both"/>
        <w:rPr>
          <w:sz w:val="28"/>
          <w:szCs w:val="28"/>
          <w:u w:val="single"/>
        </w:rPr>
      </w:pPr>
      <w:r w:rsidRPr="00983AB8">
        <w:rPr>
          <w:sz w:val="28"/>
          <w:szCs w:val="28"/>
          <w:u w:val="single"/>
        </w:rPr>
        <w:t>Дополнительная: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1. …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2. … (не более 10 источников)</w:t>
      </w:r>
    </w:p>
    <w:p w:rsidR="00042161" w:rsidRPr="00983AB8" w:rsidRDefault="00042161" w:rsidP="00D815A2">
      <w:pPr>
        <w:spacing w:before="240" w:after="240"/>
        <w:ind w:firstLine="709"/>
        <w:jc w:val="both"/>
        <w:rPr>
          <w:sz w:val="28"/>
          <w:szCs w:val="28"/>
          <w:u w:val="single"/>
        </w:rPr>
      </w:pPr>
      <w:r w:rsidRPr="00983AB8">
        <w:rPr>
          <w:sz w:val="28"/>
          <w:szCs w:val="28"/>
          <w:u w:val="single"/>
        </w:rPr>
        <w:t>Нормативно-правовые акты и иные правовые документы (</w:t>
      </w:r>
      <w:r w:rsidRPr="00983AB8">
        <w:rPr>
          <w:i/>
          <w:sz w:val="28"/>
          <w:szCs w:val="28"/>
          <w:highlight w:val="yellow"/>
          <w:u w:val="single"/>
        </w:rPr>
        <w:t>при необходимости</w:t>
      </w:r>
      <w:r w:rsidRPr="00983AB8">
        <w:rPr>
          <w:sz w:val="28"/>
          <w:szCs w:val="28"/>
          <w:u w:val="single"/>
        </w:rPr>
        <w:t>)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>1. …</w:t>
      </w:r>
    </w:p>
    <w:p w:rsidR="00042161" w:rsidRPr="00983AB8" w:rsidRDefault="00042161" w:rsidP="008737B6">
      <w:pPr>
        <w:ind w:firstLine="708"/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2. … </w:t>
      </w:r>
    </w:p>
    <w:p w:rsidR="00042161" w:rsidRPr="00983AB8" w:rsidRDefault="00042161" w:rsidP="007124C2">
      <w:pPr>
        <w:spacing w:before="240" w:after="240"/>
        <w:ind w:firstLine="709"/>
        <w:jc w:val="both"/>
        <w:rPr>
          <w:b/>
          <w:sz w:val="28"/>
          <w:szCs w:val="28"/>
        </w:rPr>
      </w:pPr>
      <w:bookmarkStart w:id="7" w:name="_Toc387742866"/>
      <w:r w:rsidRPr="00983AB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983AB8">
        <w:rPr>
          <w:b/>
          <w:sz w:val="28"/>
          <w:szCs w:val="28"/>
        </w:rPr>
        <w:t>. …………………….</w:t>
      </w:r>
    </w:p>
    <w:p w:rsidR="00042161" w:rsidRPr="00D24067" w:rsidRDefault="00042161" w:rsidP="00D24067">
      <w:pPr>
        <w:pStyle w:val="1"/>
      </w:pPr>
      <w:r>
        <w:t xml:space="preserve">8. </w:t>
      </w:r>
      <w:r w:rsidRPr="0078309D">
        <w:t>Методические указания обучающимся</w:t>
      </w:r>
      <w:bookmarkEnd w:id="7"/>
    </w:p>
    <w:p w:rsidR="00042161" w:rsidRPr="00983AB8" w:rsidRDefault="00042161" w:rsidP="002407D4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Методические указания обучающимся должны отразить рекомендации по: подготовке к практическим (семинарским), лекционным занятиям, самостоятельной работе, </w:t>
      </w:r>
      <w:r w:rsidRPr="005D7C82">
        <w:rPr>
          <w:sz w:val="28"/>
          <w:szCs w:val="28"/>
        </w:rPr>
        <w:t>занятиям в интерактивной форме, сдаче зачета (дифференцированного зачета) или</w:t>
      </w:r>
      <w:r w:rsidRPr="00983AB8">
        <w:rPr>
          <w:sz w:val="28"/>
          <w:szCs w:val="28"/>
        </w:rPr>
        <w:t xml:space="preserve"> экзамена; выполнению контрольных и курсовых р</w:t>
      </w:r>
      <w:r>
        <w:rPr>
          <w:sz w:val="28"/>
          <w:szCs w:val="28"/>
        </w:rPr>
        <w:t>абот, процессуальных документов</w:t>
      </w:r>
      <w:r w:rsidRPr="00983AB8">
        <w:rPr>
          <w:sz w:val="28"/>
          <w:szCs w:val="28"/>
        </w:rPr>
        <w:t xml:space="preserve"> (</w:t>
      </w:r>
      <w:r w:rsidRPr="00807069">
        <w:rPr>
          <w:b/>
          <w:i/>
          <w:sz w:val="28"/>
          <w:szCs w:val="28"/>
          <w:highlight w:val="yellow"/>
        </w:rPr>
        <w:t>не более </w:t>
      </w:r>
      <w:r>
        <w:rPr>
          <w:b/>
          <w:i/>
          <w:sz w:val="28"/>
          <w:szCs w:val="28"/>
          <w:highlight w:val="yellow"/>
        </w:rPr>
        <w:t>7</w:t>
      </w:r>
      <w:r w:rsidRPr="00807069">
        <w:rPr>
          <w:b/>
          <w:i/>
          <w:sz w:val="28"/>
          <w:szCs w:val="28"/>
          <w:highlight w:val="yellow"/>
        </w:rPr>
        <w:t> стр</w:t>
      </w:r>
      <w:r w:rsidRPr="00983AB8">
        <w:rPr>
          <w:sz w:val="28"/>
          <w:szCs w:val="28"/>
        </w:rPr>
        <w:t>.).</w:t>
      </w:r>
    </w:p>
    <w:p w:rsidR="00042161" w:rsidRDefault="00042161" w:rsidP="00CD26BB">
      <w:pPr>
        <w:pStyle w:val="1"/>
      </w:pPr>
      <w:bookmarkStart w:id="8" w:name="_Toc387742867"/>
      <w:r>
        <w:t>9. Фонд оценочных средств</w:t>
      </w:r>
      <w:bookmarkEnd w:id="8"/>
    </w:p>
    <w:p w:rsidR="00042161" w:rsidRPr="00983AB8" w:rsidRDefault="002F036F" w:rsidP="00625C2A">
      <w:pPr>
        <w:ind w:firstLine="708"/>
        <w:jc w:val="both"/>
        <w:rPr>
          <w:sz w:val="28"/>
          <w:szCs w:val="28"/>
        </w:rPr>
      </w:pPr>
      <w:fldSimple w:instr=" FILLIN   \* MERGEFORMAT ">
        <w:r w:rsidR="00042161" w:rsidRPr="00983AB8">
          <w:rPr>
            <w:sz w:val="28"/>
            <w:szCs w:val="28"/>
          </w:rPr>
          <w:t>[Указываются темы рефератов, курсовых работ и др. Приводятся контрольные вопросы и задания для проведения промежуточной аттестации по итогам освоения дисциплины). Для заочной формы обучения должны быть приведены варианты контрольных работ.]</w:t>
        </w:r>
      </w:fldSimple>
      <w:r w:rsidR="00042161" w:rsidRPr="00983AB8">
        <w:rPr>
          <w:sz w:val="28"/>
          <w:szCs w:val="28"/>
        </w:rPr>
        <w:t>.</w:t>
      </w:r>
    </w:p>
    <w:p w:rsidR="00042161" w:rsidRPr="00983AB8" w:rsidRDefault="00042161" w:rsidP="00625C2A">
      <w:pPr>
        <w:ind w:firstLine="708"/>
        <w:jc w:val="both"/>
        <w:rPr>
          <w:sz w:val="28"/>
          <w:szCs w:val="28"/>
        </w:rPr>
      </w:pPr>
    </w:p>
    <w:p w:rsidR="00042161" w:rsidRPr="00D025F1" w:rsidRDefault="00042161" w:rsidP="00D025F1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9.1. Вопросы для проведения зачета (экзамена)</w:t>
      </w:r>
    </w:p>
    <w:p w:rsidR="00042161" w:rsidRDefault="00042161" w:rsidP="00625C2A">
      <w:pPr>
        <w:numPr>
          <w:ilvl w:val="0"/>
          <w:numId w:val="22"/>
        </w:numPr>
      </w:pPr>
      <w:r>
        <w:t>…</w:t>
      </w:r>
    </w:p>
    <w:p w:rsidR="00042161" w:rsidRDefault="00042161" w:rsidP="00625C2A"/>
    <w:p w:rsidR="00042161" w:rsidRPr="00D025F1" w:rsidRDefault="00042161" w:rsidP="00D025F1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9.2. Примерная тематика курсовых работ (</w:t>
      </w:r>
      <w:r w:rsidRPr="006919AA">
        <w:rPr>
          <w:b/>
          <w:i/>
          <w:sz w:val="28"/>
          <w:szCs w:val="28"/>
          <w:highlight w:val="yellow"/>
        </w:rPr>
        <w:t>если они предусмотрены учебным планом</w:t>
      </w:r>
      <w:r w:rsidRPr="00D025F1">
        <w:rPr>
          <w:b/>
          <w:sz w:val="28"/>
          <w:szCs w:val="28"/>
        </w:rPr>
        <w:t>)</w:t>
      </w:r>
    </w:p>
    <w:p w:rsidR="00042161" w:rsidRDefault="00042161" w:rsidP="00625C2A">
      <w:pPr>
        <w:numPr>
          <w:ilvl w:val="0"/>
          <w:numId w:val="23"/>
        </w:numPr>
      </w:pPr>
      <w:r>
        <w:t>…</w:t>
      </w:r>
    </w:p>
    <w:p w:rsidR="00042161" w:rsidRDefault="00042161" w:rsidP="00625C2A"/>
    <w:p w:rsidR="00042161" w:rsidRPr="00D025F1" w:rsidRDefault="00042161" w:rsidP="00D025F1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9.3. Примерная тематика письменных работ (реферат, доклад и др.)</w:t>
      </w:r>
    </w:p>
    <w:p w:rsidR="00042161" w:rsidRDefault="00042161" w:rsidP="00625C2A">
      <w:pPr>
        <w:numPr>
          <w:ilvl w:val="0"/>
          <w:numId w:val="24"/>
        </w:numPr>
      </w:pPr>
      <w:r>
        <w:t>…</w:t>
      </w:r>
    </w:p>
    <w:p w:rsidR="00042161" w:rsidRPr="00D025F1" w:rsidRDefault="00042161" w:rsidP="00D025F1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lastRenderedPageBreak/>
        <w:t xml:space="preserve">9.4. Контрольные работы для обучающихся по </w:t>
      </w:r>
      <w:r>
        <w:rPr>
          <w:b/>
          <w:sz w:val="28"/>
          <w:szCs w:val="28"/>
        </w:rPr>
        <w:t xml:space="preserve">очной и </w:t>
      </w:r>
      <w:r w:rsidRPr="00D025F1">
        <w:rPr>
          <w:b/>
          <w:sz w:val="28"/>
          <w:szCs w:val="28"/>
        </w:rPr>
        <w:t>заочной форм</w:t>
      </w:r>
      <w:r>
        <w:rPr>
          <w:b/>
          <w:sz w:val="28"/>
          <w:szCs w:val="28"/>
        </w:rPr>
        <w:t>ам</w:t>
      </w:r>
      <w:r w:rsidRPr="00D025F1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 </w:t>
      </w:r>
      <w:r w:rsidRPr="00D025F1">
        <w:rPr>
          <w:b/>
          <w:sz w:val="28"/>
          <w:szCs w:val="28"/>
        </w:rPr>
        <w:t>(</w:t>
      </w:r>
      <w:r w:rsidRPr="006919AA">
        <w:rPr>
          <w:b/>
          <w:i/>
          <w:sz w:val="28"/>
          <w:szCs w:val="28"/>
          <w:highlight w:val="yellow"/>
        </w:rPr>
        <w:t>если они предусмотрены учебным планом</w:t>
      </w:r>
      <w:r w:rsidRPr="00D025F1">
        <w:rPr>
          <w:b/>
          <w:sz w:val="28"/>
          <w:szCs w:val="28"/>
        </w:rPr>
        <w:t>)</w:t>
      </w:r>
    </w:p>
    <w:p w:rsidR="00042161" w:rsidRPr="00322155" w:rsidRDefault="00042161" w:rsidP="00322155">
      <w:r>
        <w:t>…………………..</w:t>
      </w:r>
    </w:p>
    <w:p w:rsidR="00042161" w:rsidRDefault="00042161" w:rsidP="00322155"/>
    <w:p w:rsidR="00042161" w:rsidRPr="00625C2A" w:rsidRDefault="00042161" w:rsidP="00625C2A"/>
    <w:p w:rsidR="00042161" w:rsidRDefault="00042161" w:rsidP="00430D7C">
      <w:pPr>
        <w:pStyle w:val="1"/>
      </w:pPr>
      <w:bookmarkStart w:id="9" w:name="_Toc387742868"/>
      <w:r>
        <w:t>10. Перечень основной и дополнительной литературы</w:t>
      </w:r>
      <w:bookmarkEnd w:id="9"/>
    </w:p>
    <w:p w:rsidR="00042161" w:rsidRPr="00983AB8" w:rsidRDefault="00042161" w:rsidP="00983AB8">
      <w:pPr>
        <w:spacing w:before="240"/>
        <w:jc w:val="center"/>
        <w:rPr>
          <w:b/>
          <w:i/>
          <w:sz w:val="28"/>
          <w:szCs w:val="28"/>
        </w:rPr>
      </w:pPr>
      <w:r w:rsidRPr="00983AB8">
        <w:rPr>
          <w:sz w:val="28"/>
          <w:szCs w:val="28"/>
          <w:highlight w:val="yellow"/>
        </w:rPr>
        <w:t xml:space="preserve">Образец: </w:t>
      </w:r>
      <w:r w:rsidRPr="00983AB8">
        <w:rPr>
          <w:b/>
          <w:i/>
          <w:sz w:val="28"/>
          <w:szCs w:val="28"/>
          <w:highlight w:val="yellow"/>
        </w:rPr>
        <w:t>По российскому стандарту:</w:t>
      </w:r>
    </w:p>
    <w:p w:rsidR="00042161" w:rsidRPr="00983AB8" w:rsidRDefault="00042161" w:rsidP="002D2251">
      <w:pPr>
        <w:rPr>
          <w:sz w:val="28"/>
          <w:szCs w:val="28"/>
          <w:u w:val="single"/>
        </w:rPr>
      </w:pPr>
      <w:r w:rsidRPr="00983AB8">
        <w:rPr>
          <w:sz w:val="28"/>
          <w:szCs w:val="28"/>
          <w:u w:val="single"/>
        </w:rPr>
        <w:t>Книга:</w:t>
      </w:r>
    </w:p>
    <w:p w:rsidR="00042161" w:rsidRPr="00AC3DE3" w:rsidRDefault="00042161" w:rsidP="003036BF">
      <w:pPr>
        <w:jc w:val="both"/>
        <w:rPr>
          <w:sz w:val="28"/>
          <w:szCs w:val="28"/>
        </w:rPr>
      </w:pPr>
      <w:r w:rsidRPr="00983AB8">
        <w:rPr>
          <w:sz w:val="28"/>
          <w:szCs w:val="28"/>
        </w:rPr>
        <w:t>Кулапов В.Л., Малько А.В. Теория</w:t>
      </w:r>
      <w:r>
        <w:rPr>
          <w:sz w:val="28"/>
          <w:szCs w:val="28"/>
        </w:rPr>
        <w:t xml:space="preserve"> государства и права: учебник. </w:t>
      </w:r>
      <w:r w:rsidRPr="00983AB8">
        <w:rPr>
          <w:sz w:val="28"/>
          <w:szCs w:val="28"/>
        </w:rPr>
        <w:t>М.: Норма: ИНФРА-М, 2011.</w:t>
      </w:r>
      <w:r w:rsidRPr="00AC3DE3">
        <w:rPr>
          <w:sz w:val="28"/>
          <w:szCs w:val="28"/>
        </w:rPr>
        <w:t xml:space="preserve"> 384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42161" w:rsidRPr="00983AB8" w:rsidRDefault="00042161" w:rsidP="002D2251">
      <w:pPr>
        <w:rPr>
          <w:sz w:val="28"/>
          <w:szCs w:val="28"/>
        </w:rPr>
      </w:pPr>
    </w:p>
    <w:p w:rsidR="00042161" w:rsidRPr="00983AB8" w:rsidRDefault="00042161" w:rsidP="002D2251">
      <w:pPr>
        <w:rPr>
          <w:sz w:val="28"/>
          <w:szCs w:val="28"/>
          <w:u w:val="single"/>
        </w:rPr>
      </w:pPr>
      <w:r w:rsidRPr="00983AB8">
        <w:rPr>
          <w:sz w:val="28"/>
          <w:szCs w:val="28"/>
          <w:u w:val="single"/>
        </w:rPr>
        <w:t>Глава в книге (сборнике):</w:t>
      </w:r>
    </w:p>
    <w:p w:rsidR="00042161" w:rsidRPr="00983AB8" w:rsidRDefault="00042161" w:rsidP="003036BF">
      <w:pPr>
        <w:jc w:val="both"/>
        <w:rPr>
          <w:sz w:val="28"/>
          <w:szCs w:val="28"/>
        </w:rPr>
      </w:pPr>
      <w:r w:rsidRPr="00983AB8">
        <w:rPr>
          <w:sz w:val="28"/>
          <w:szCs w:val="28"/>
        </w:rPr>
        <w:t>Тихомиров Ю.А. Правовой суверенитет: мера «внешнего» влияния и риски / / Тихомиров Ю.А., Лафитский В.И. Сравнительное правоведение в условиях интеграции государств: материалы II Международного конгресса сравнительного правоведения. М.: НИЦ ИНФРА-М: ИЗиСП, 2013. С. 16-22.</w:t>
      </w:r>
    </w:p>
    <w:p w:rsidR="00042161" w:rsidRPr="00983AB8" w:rsidRDefault="00042161" w:rsidP="002D2251">
      <w:pPr>
        <w:rPr>
          <w:sz w:val="28"/>
          <w:szCs w:val="28"/>
        </w:rPr>
      </w:pPr>
    </w:p>
    <w:p w:rsidR="00042161" w:rsidRPr="00983AB8" w:rsidRDefault="00042161" w:rsidP="002D2251">
      <w:pPr>
        <w:rPr>
          <w:sz w:val="28"/>
          <w:szCs w:val="28"/>
          <w:u w:val="single"/>
        </w:rPr>
      </w:pPr>
      <w:r w:rsidRPr="00983AB8">
        <w:rPr>
          <w:sz w:val="28"/>
          <w:szCs w:val="28"/>
          <w:u w:val="single"/>
        </w:rPr>
        <w:t>Статья в журнале:</w:t>
      </w:r>
    </w:p>
    <w:p w:rsidR="00042161" w:rsidRPr="00983AB8" w:rsidRDefault="00042161" w:rsidP="002D2251">
      <w:pPr>
        <w:rPr>
          <w:sz w:val="28"/>
          <w:szCs w:val="28"/>
        </w:rPr>
      </w:pPr>
      <w:r w:rsidRPr="00983AB8">
        <w:rPr>
          <w:sz w:val="28"/>
          <w:szCs w:val="28"/>
        </w:rPr>
        <w:t>Макарова</w:t>
      </w:r>
      <w:r>
        <w:rPr>
          <w:sz w:val="28"/>
          <w:szCs w:val="28"/>
        </w:rPr>
        <w:t> </w:t>
      </w:r>
      <w:r w:rsidRPr="00983AB8">
        <w:rPr>
          <w:sz w:val="28"/>
          <w:szCs w:val="28"/>
        </w:rPr>
        <w:t>О.В. Конституционные гарантии правового положения судей // Журнал российского права. 2013. № 9 (201). С 17-23.</w:t>
      </w:r>
    </w:p>
    <w:p w:rsidR="00042161" w:rsidRPr="00983AB8" w:rsidRDefault="00042161" w:rsidP="002D2251">
      <w:pPr>
        <w:rPr>
          <w:sz w:val="28"/>
          <w:szCs w:val="28"/>
        </w:rPr>
      </w:pPr>
    </w:p>
    <w:p w:rsidR="00042161" w:rsidRPr="00983AB8" w:rsidRDefault="00042161" w:rsidP="00983AB8">
      <w:pPr>
        <w:spacing w:before="240"/>
        <w:jc w:val="center"/>
        <w:rPr>
          <w:b/>
          <w:i/>
          <w:sz w:val="28"/>
          <w:szCs w:val="28"/>
        </w:rPr>
      </w:pPr>
      <w:r w:rsidRPr="00983AB8">
        <w:rPr>
          <w:b/>
          <w:i/>
          <w:sz w:val="28"/>
          <w:szCs w:val="28"/>
          <w:highlight w:val="yellow"/>
        </w:rPr>
        <w:t>По западному стандарту:</w:t>
      </w:r>
    </w:p>
    <w:p w:rsidR="00042161" w:rsidRPr="00983AB8" w:rsidRDefault="00042161" w:rsidP="002D2251">
      <w:pPr>
        <w:rPr>
          <w:sz w:val="28"/>
          <w:szCs w:val="28"/>
          <w:u w:val="single"/>
        </w:rPr>
      </w:pPr>
      <w:r w:rsidRPr="00983AB8">
        <w:rPr>
          <w:sz w:val="28"/>
          <w:szCs w:val="28"/>
          <w:u w:val="single"/>
        </w:rPr>
        <w:t>Книга:</w:t>
      </w:r>
    </w:p>
    <w:p w:rsidR="00042161" w:rsidRPr="001347E5" w:rsidRDefault="00042161" w:rsidP="002D2251">
      <w:pPr>
        <w:rPr>
          <w:sz w:val="28"/>
          <w:szCs w:val="28"/>
        </w:rPr>
      </w:pPr>
      <w:r w:rsidRPr="00983AB8">
        <w:rPr>
          <w:sz w:val="28"/>
          <w:szCs w:val="28"/>
          <w:lang w:val="en-US"/>
        </w:rPr>
        <w:t>Pollo</w:t>
      </w:r>
      <w:r w:rsidRPr="00983AB8">
        <w:rPr>
          <w:sz w:val="28"/>
          <w:szCs w:val="28"/>
        </w:rPr>
        <w:t>с</w:t>
      </w:r>
      <w:r w:rsidRPr="00983AB8">
        <w:rPr>
          <w:sz w:val="28"/>
          <w:szCs w:val="28"/>
          <w:lang w:val="en-US"/>
        </w:rPr>
        <w:t>k</w:t>
      </w:r>
      <w:r w:rsidRPr="001347E5">
        <w:rPr>
          <w:sz w:val="28"/>
          <w:szCs w:val="28"/>
        </w:rPr>
        <w:t xml:space="preserve">, </w:t>
      </w:r>
      <w:r w:rsidRPr="00983AB8">
        <w:rPr>
          <w:sz w:val="28"/>
          <w:szCs w:val="28"/>
          <w:lang w:val="en-US"/>
        </w:rPr>
        <w:t>Joycelyn</w:t>
      </w:r>
      <w:r w:rsidRPr="001347E5">
        <w:rPr>
          <w:sz w:val="28"/>
          <w:szCs w:val="28"/>
        </w:rPr>
        <w:t xml:space="preserve"> (2006), </w:t>
      </w:r>
      <w:r w:rsidRPr="00983AB8">
        <w:rPr>
          <w:sz w:val="28"/>
          <w:szCs w:val="28"/>
          <w:lang w:val="en-US"/>
        </w:rPr>
        <w:t>Criminal</w:t>
      </w:r>
      <w:r w:rsidRPr="001347E5">
        <w:rPr>
          <w:sz w:val="28"/>
          <w:szCs w:val="28"/>
        </w:rPr>
        <w:t xml:space="preserve"> </w:t>
      </w:r>
      <w:r w:rsidRPr="00983AB8">
        <w:rPr>
          <w:sz w:val="28"/>
          <w:szCs w:val="28"/>
          <w:lang w:val="en-US"/>
        </w:rPr>
        <w:t>law</w:t>
      </w:r>
      <w:r w:rsidRPr="001347E5">
        <w:rPr>
          <w:sz w:val="28"/>
          <w:szCs w:val="28"/>
        </w:rPr>
        <w:t>. 9</w:t>
      </w:r>
      <w:r w:rsidRPr="00983AB8">
        <w:rPr>
          <w:sz w:val="28"/>
          <w:szCs w:val="28"/>
          <w:vertAlign w:val="superscript"/>
          <w:lang w:val="en-US"/>
        </w:rPr>
        <w:t>th</w:t>
      </w:r>
      <w:r w:rsidRPr="001347E5">
        <w:rPr>
          <w:sz w:val="28"/>
          <w:szCs w:val="28"/>
        </w:rPr>
        <w:t xml:space="preserve"> </w:t>
      </w:r>
      <w:r w:rsidRPr="00983AB8">
        <w:rPr>
          <w:sz w:val="28"/>
          <w:szCs w:val="28"/>
          <w:lang w:val="en-US"/>
        </w:rPr>
        <w:t>ed</w:t>
      </w:r>
      <w:r w:rsidRPr="001347E5">
        <w:rPr>
          <w:sz w:val="28"/>
          <w:szCs w:val="28"/>
        </w:rPr>
        <w:t xml:space="preserve">. 358 </w:t>
      </w:r>
      <w:r>
        <w:rPr>
          <w:sz w:val="28"/>
          <w:szCs w:val="28"/>
          <w:lang w:val="en-US"/>
        </w:rPr>
        <w:t>p</w:t>
      </w:r>
      <w:r w:rsidRPr="001347E5">
        <w:rPr>
          <w:sz w:val="28"/>
          <w:szCs w:val="28"/>
        </w:rPr>
        <w:t>.</w:t>
      </w:r>
    </w:p>
    <w:p w:rsidR="00042161" w:rsidRPr="001347E5" w:rsidRDefault="00042161" w:rsidP="002D2251">
      <w:pPr>
        <w:rPr>
          <w:sz w:val="28"/>
          <w:szCs w:val="28"/>
        </w:rPr>
      </w:pPr>
    </w:p>
    <w:p w:rsidR="00042161" w:rsidRPr="002F5A9F" w:rsidRDefault="00042161" w:rsidP="002D2251">
      <w:pPr>
        <w:rPr>
          <w:sz w:val="28"/>
          <w:szCs w:val="28"/>
          <w:u w:val="single"/>
          <w:lang w:val="en-US"/>
        </w:rPr>
      </w:pPr>
      <w:r w:rsidRPr="00983AB8">
        <w:rPr>
          <w:sz w:val="28"/>
          <w:szCs w:val="28"/>
          <w:u w:val="single"/>
        </w:rPr>
        <w:t>Глава</w:t>
      </w:r>
      <w:r w:rsidRPr="002F5A9F">
        <w:rPr>
          <w:sz w:val="28"/>
          <w:szCs w:val="28"/>
          <w:u w:val="single"/>
          <w:lang w:val="en-US"/>
        </w:rPr>
        <w:t xml:space="preserve"> </w:t>
      </w:r>
      <w:r w:rsidRPr="00983AB8">
        <w:rPr>
          <w:sz w:val="28"/>
          <w:szCs w:val="28"/>
          <w:u w:val="single"/>
        </w:rPr>
        <w:t>в</w:t>
      </w:r>
      <w:r w:rsidRPr="002F5A9F">
        <w:rPr>
          <w:sz w:val="28"/>
          <w:szCs w:val="28"/>
          <w:u w:val="single"/>
          <w:lang w:val="en-US"/>
        </w:rPr>
        <w:t xml:space="preserve"> </w:t>
      </w:r>
      <w:r w:rsidRPr="00983AB8">
        <w:rPr>
          <w:sz w:val="28"/>
          <w:szCs w:val="28"/>
          <w:u w:val="single"/>
        </w:rPr>
        <w:t>книге</w:t>
      </w:r>
      <w:r w:rsidRPr="002F5A9F">
        <w:rPr>
          <w:sz w:val="28"/>
          <w:szCs w:val="28"/>
          <w:u w:val="single"/>
          <w:lang w:val="en-US"/>
        </w:rPr>
        <w:t xml:space="preserve"> (</w:t>
      </w:r>
      <w:r w:rsidRPr="00983AB8">
        <w:rPr>
          <w:sz w:val="28"/>
          <w:szCs w:val="28"/>
          <w:u w:val="single"/>
        </w:rPr>
        <w:t>сборнике</w:t>
      </w:r>
      <w:r w:rsidRPr="002F5A9F">
        <w:rPr>
          <w:sz w:val="28"/>
          <w:szCs w:val="28"/>
          <w:u w:val="single"/>
          <w:lang w:val="en-US"/>
        </w:rPr>
        <w:t>):</w:t>
      </w:r>
    </w:p>
    <w:p w:rsidR="00042161" w:rsidRPr="00983AB8" w:rsidRDefault="00042161" w:rsidP="003036B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Robert D. Taylor</w:t>
      </w:r>
      <w:r w:rsidRPr="00983AB8">
        <w:rPr>
          <w:sz w:val="28"/>
          <w:szCs w:val="28"/>
          <w:lang w:val="en-US"/>
        </w:rPr>
        <w:t xml:space="preserve">, Ancient tradition – the </w:t>
      </w:r>
      <w:r>
        <w:rPr>
          <w:sz w:val="28"/>
          <w:szCs w:val="28"/>
          <w:lang w:val="en-US"/>
        </w:rPr>
        <w:t xml:space="preserve">relationship of science and law. / / </w:t>
      </w:r>
      <w:r w:rsidRPr="00983AB8">
        <w:rPr>
          <w:sz w:val="28"/>
          <w:szCs w:val="28"/>
          <w:lang w:val="en-US"/>
        </w:rPr>
        <w:t>in: H. Wecht, John T. Rago, Forensic science and law: investigative applications in criminal, civil, and f</w:t>
      </w:r>
      <w:r>
        <w:rPr>
          <w:sz w:val="28"/>
          <w:szCs w:val="28"/>
          <w:lang w:val="en-US"/>
        </w:rPr>
        <w:t>amily justice. T&amp;F Informa plc.</w:t>
      </w:r>
      <w:r w:rsidRPr="00983AB8">
        <w:rPr>
          <w:sz w:val="28"/>
          <w:szCs w:val="28"/>
          <w:lang w:val="en-US"/>
        </w:rPr>
        <w:t xml:space="preserve"> 2006</w:t>
      </w:r>
      <w:r>
        <w:rPr>
          <w:sz w:val="28"/>
          <w:szCs w:val="28"/>
          <w:lang w:val="en-US"/>
        </w:rPr>
        <w:t xml:space="preserve">. </w:t>
      </w:r>
      <w:r w:rsidRPr="00983AB8">
        <w:rPr>
          <w:sz w:val="28"/>
          <w:szCs w:val="28"/>
          <w:lang w:val="en-US"/>
        </w:rPr>
        <w:t>P. 4-8.</w:t>
      </w:r>
    </w:p>
    <w:p w:rsidR="00042161" w:rsidRPr="00983AB8" w:rsidRDefault="00042161" w:rsidP="002D2251">
      <w:pPr>
        <w:rPr>
          <w:sz w:val="28"/>
          <w:szCs w:val="28"/>
          <w:lang w:val="en-US"/>
        </w:rPr>
      </w:pPr>
    </w:p>
    <w:p w:rsidR="00042161" w:rsidRPr="00983AB8" w:rsidRDefault="00042161" w:rsidP="002D2251">
      <w:pPr>
        <w:rPr>
          <w:sz w:val="28"/>
          <w:szCs w:val="28"/>
          <w:u w:val="single"/>
          <w:lang w:val="en-US"/>
        </w:rPr>
      </w:pPr>
      <w:r w:rsidRPr="00983AB8">
        <w:rPr>
          <w:sz w:val="28"/>
          <w:szCs w:val="28"/>
          <w:u w:val="single"/>
        </w:rPr>
        <w:t>Статья</w:t>
      </w:r>
      <w:r w:rsidRPr="00983AB8">
        <w:rPr>
          <w:sz w:val="28"/>
          <w:szCs w:val="28"/>
          <w:u w:val="single"/>
          <w:lang w:val="en-US"/>
        </w:rPr>
        <w:t xml:space="preserve"> </w:t>
      </w:r>
      <w:r w:rsidRPr="00983AB8">
        <w:rPr>
          <w:sz w:val="28"/>
          <w:szCs w:val="28"/>
          <w:u w:val="single"/>
        </w:rPr>
        <w:t>в</w:t>
      </w:r>
      <w:r w:rsidRPr="00983AB8">
        <w:rPr>
          <w:sz w:val="28"/>
          <w:szCs w:val="28"/>
          <w:u w:val="single"/>
          <w:lang w:val="en-US"/>
        </w:rPr>
        <w:t xml:space="preserve"> </w:t>
      </w:r>
      <w:r w:rsidRPr="00983AB8">
        <w:rPr>
          <w:sz w:val="28"/>
          <w:szCs w:val="28"/>
          <w:u w:val="single"/>
        </w:rPr>
        <w:t>журнале</w:t>
      </w:r>
      <w:r w:rsidRPr="00983AB8">
        <w:rPr>
          <w:sz w:val="28"/>
          <w:szCs w:val="28"/>
          <w:u w:val="single"/>
          <w:lang w:val="en-US"/>
        </w:rPr>
        <w:t>:</w:t>
      </w:r>
    </w:p>
    <w:p w:rsidR="00042161" w:rsidRPr="00983AB8" w:rsidRDefault="00042161" w:rsidP="003036BF">
      <w:pPr>
        <w:jc w:val="both"/>
        <w:rPr>
          <w:sz w:val="28"/>
          <w:szCs w:val="28"/>
        </w:rPr>
      </w:pPr>
      <w:r w:rsidRPr="00983AB8">
        <w:rPr>
          <w:sz w:val="28"/>
          <w:szCs w:val="28"/>
          <w:lang w:val="en-US"/>
        </w:rPr>
        <w:t>Underhill Diana, Government health insurance: An analysis of division, Michigan journal of political science. Vol</w:t>
      </w:r>
      <w:r w:rsidRPr="00983AB8">
        <w:rPr>
          <w:sz w:val="28"/>
          <w:szCs w:val="28"/>
        </w:rPr>
        <w:t>. 1, № 1 (</w:t>
      </w:r>
      <w:r w:rsidRPr="00983AB8">
        <w:rPr>
          <w:sz w:val="28"/>
          <w:szCs w:val="28"/>
          <w:lang w:val="en-US"/>
        </w:rPr>
        <w:t>winter</w:t>
      </w:r>
      <w:r w:rsidRPr="00983AB8">
        <w:rPr>
          <w:sz w:val="28"/>
          <w:szCs w:val="28"/>
        </w:rPr>
        <w:t xml:space="preserve">). </w:t>
      </w:r>
      <w:r w:rsidRPr="00AC3DE3">
        <w:rPr>
          <w:sz w:val="28"/>
          <w:szCs w:val="28"/>
        </w:rPr>
        <w:t xml:space="preserve">1981. </w:t>
      </w:r>
      <w:r w:rsidRPr="00983AB8">
        <w:rPr>
          <w:sz w:val="28"/>
          <w:szCs w:val="28"/>
          <w:lang w:val="en-US"/>
        </w:rPr>
        <w:t>P</w:t>
      </w:r>
      <w:r w:rsidRPr="00983AB8">
        <w:rPr>
          <w:sz w:val="28"/>
          <w:szCs w:val="28"/>
        </w:rPr>
        <w:t>. 26-38.</w:t>
      </w:r>
    </w:p>
    <w:p w:rsidR="00042161" w:rsidRPr="00983AB8" w:rsidRDefault="00042161" w:rsidP="002D2251">
      <w:pPr>
        <w:rPr>
          <w:sz w:val="28"/>
          <w:szCs w:val="28"/>
          <w:u w:val="single"/>
        </w:rPr>
      </w:pPr>
    </w:p>
    <w:p w:rsidR="00042161" w:rsidRPr="00983AB8" w:rsidRDefault="00042161" w:rsidP="002D2251">
      <w:pPr>
        <w:rPr>
          <w:sz w:val="28"/>
          <w:szCs w:val="28"/>
          <w:u w:val="single"/>
        </w:rPr>
      </w:pPr>
      <w:r w:rsidRPr="00983AB8">
        <w:rPr>
          <w:sz w:val="28"/>
          <w:szCs w:val="28"/>
          <w:u w:val="single"/>
        </w:rPr>
        <w:t>Источник в Интернете:</w:t>
      </w:r>
    </w:p>
    <w:p w:rsidR="00042161" w:rsidRPr="00983AB8" w:rsidRDefault="00042161" w:rsidP="003036BF">
      <w:pPr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Селиверстов В.И. Уголовно-исполнительное право России: учебник. М.: Норма: ИНФРА-М, 2012. </w:t>
      </w:r>
      <w:r w:rsidRPr="00983AB8">
        <w:rPr>
          <w:sz w:val="28"/>
          <w:szCs w:val="28"/>
          <w:lang w:val="en-US"/>
        </w:rPr>
        <w:t>URL</w:t>
      </w:r>
      <w:r w:rsidRPr="00983AB8">
        <w:rPr>
          <w:sz w:val="28"/>
          <w:szCs w:val="28"/>
        </w:rPr>
        <w:t xml:space="preserve">: </w:t>
      </w:r>
      <w:hyperlink r:id="rId11" w:history="1">
        <w:r w:rsidRPr="00983AB8">
          <w:rPr>
            <w:rStyle w:val="ac"/>
            <w:sz w:val="28"/>
            <w:szCs w:val="28"/>
            <w:lang w:val="en-US"/>
          </w:rPr>
          <w:t>http</w:t>
        </w:r>
        <w:r w:rsidRPr="00983AB8">
          <w:rPr>
            <w:rStyle w:val="ac"/>
            <w:sz w:val="28"/>
            <w:szCs w:val="28"/>
          </w:rPr>
          <w:t>://</w:t>
        </w:r>
        <w:r w:rsidRPr="00983AB8">
          <w:rPr>
            <w:rStyle w:val="ac"/>
            <w:sz w:val="28"/>
            <w:szCs w:val="28"/>
            <w:lang w:val="en-US"/>
          </w:rPr>
          <w:t>znanium</w:t>
        </w:r>
        <w:r w:rsidRPr="00983AB8">
          <w:rPr>
            <w:rStyle w:val="ac"/>
            <w:sz w:val="28"/>
            <w:szCs w:val="28"/>
          </w:rPr>
          <w:t>.</w:t>
        </w:r>
        <w:r w:rsidRPr="00983AB8">
          <w:rPr>
            <w:rStyle w:val="ac"/>
            <w:sz w:val="28"/>
            <w:szCs w:val="28"/>
            <w:lang w:val="en-US"/>
          </w:rPr>
          <w:t>com</w:t>
        </w:r>
        <w:r w:rsidRPr="00983AB8">
          <w:rPr>
            <w:rStyle w:val="ac"/>
            <w:sz w:val="28"/>
            <w:szCs w:val="28"/>
          </w:rPr>
          <w:t>/</w:t>
        </w:r>
        <w:r w:rsidRPr="00983AB8">
          <w:rPr>
            <w:rStyle w:val="ac"/>
            <w:sz w:val="28"/>
            <w:szCs w:val="28"/>
            <w:lang w:val="en-US"/>
          </w:rPr>
          <w:t>catalog</w:t>
        </w:r>
        <w:r w:rsidRPr="00983AB8">
          <w:rPr>
            <w:rStyle w:val="ac"/>
            <w:sz w:val="28"/>
            <w:szCs w:val="28"/>
          </w:rPr>
          <w:t>.</w:t>
        </w:r>
        <w:r w:rsidRPr="00983AB8">
          <w:rPr>
            <w:rStyle w:val="ac"/>
            <w:sz w:val="28"/>
            <w:szCs w:val="28"/>
            <w:lang w:val="en-US"/>
          </w:rPr>
          <w:t>php</w:t>
        </w:r>
        <w:r w:rsidRPr="00983AB8">
          <w:rPr>
            <w:rStyle w:val="ac"/>
            <w:sz w:val="28"/>
            <w:szCs w:val="28"/>
          </w:rPr>
          <w:t>?</w:t>
        </w:r>
        <w:r w:rsidRPr="00983AB8">
          <w:rPr>
            <w:rStyle w:val="ac"/>
            <w:sz w:val="28"/>
            <w:szCs w:val="28"/>
            <w:lang w:val="en-US"/>
          </w:rPr>
          <w:t>bookinfo</w:t>
        </w:r>
        <w:r w:rsidRPr="00983AB8">
          <w:rPr>
            <w:rStyle w:val="ac"/>
            <w:sz w:val="28"/>
            <w:szCs w:val="28"/>
          </w:rPr>
          <w:t>=337572</w:t>
        </w:r>
      </w:hyperlink>
      <w:r w:rsidRPr="00983AB8">
        <w:rPr>
          <w:sz w:val="28"/>
          <w:szCs w:val="28"/>
        </w:rPr>
        <w:t>.</w:t>
      </w:r>
    </w:p>
    <w:p w:rsidR="00111FE7" w:rsidRDefault="00111FE7" w:rsidP="00746F00">
      <w:pPr>
        <w:spacing w:before="240" w:after="240"/>
        <w:jc w:val="center"/>
        <w:rPr>
          <w:b/>
          <w:sz w:val="28"/>
          <w:szCs w:val="28"/>
        </w:rPr>
      </w:pPr>
    </w:p>
    <w:p w:rsidR="00111FE7" w:rsidRDefault="00111FE7" w:rsidP="00746F00">
      <w:pPr>
        <w:spacing w:before="240" w:after="240"/>
        <w:jc w:val="center"/>
        <w:rPr>
          <w:b/>
          <w:sz w:val="28"/>
          <w:szCs w:val="28"/>
        </w:rPr>
      </w:pPr>
    </w:p>
    <w:p w:rsidR="00042161" w:rsidRPr="00D025F1" w:rsidRDefault="00042161" w:rsidP="00746F00">
      <w:pPr>
        <w:spacing w:before="240" w:after="24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lastRenderedPageBreak/>
        <w:t>10.1. Основная литература</w:t>
      </w:r>
    </w:p>
    <w:p w:rsidR="00042161" w:rsidRDefault="00042161" w:rsidP="003C7F7F">
      <w:pPr>
        <w:numPr>
          <w:ilvl w:val="0"/>
          <w:numId w:val="9"/>
        </w:numPr>
      </w:pPr>
      <w:r>
        <w:t>….</w:t>
      </w:r>
    </w:p>
    <w:p w:rsidR="00042161" w:rsidRPr="00D025F1" w:rsidRDefault="00042161" w:rsidP="00746F00">
      <w:pPr>
        <w:spacing w:before="240" w:after="24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10.2. Дополнительная литература</w:t>
      </w:r>
    </w:p>
    <w:p w:rsidR="00042161" w:rsidRDefault="00042161" w:rsidP="003C7F7F">
      <w:pPr>
        <w:numPr>
          <w:ilvl w:val="0"/>
          <w:numId w:val="10"/>
        </w:numPr>
      </w:pPr>
      <w:r>
        <w:t>….</w:t>
      </w:r>
    </w:p>
    <w:p w:rsidR="00042161" w:rsidRPr="00D025F1" w:rsidRDefault="00042161" w:rsidP="00746F00">
      <w:pPr>
        <w:spacing w:before="240" w:after="24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10.3. Нормативно-правовые акты и иные правовые документы (</w:t>
      </w:r>
      <w:r w:rsidRPr="006F5D5E">
        <w:rPr>
          <w:b/>
          <w:i/>
          <w:sz w:val="28"/>
          <w:szCs w:val="28"/>
          <w:highlight w:val="yellow"/>
        </w:rPr>
        <w:t>при необходимости</w:t>
      </w:r>
      <w:r w:rsidRPr="00D025F1">
        <w:rPr>
          <w:b/>
          <w:sz w:val="28"/>
          <w:szCs w:val="28"/>
        </w:rPr>
        <w:t>)</w:t>
      </w:r>
    </w:p>
    <w:p w:rsidR="00042161" w:rsidRDefault="00042161" w:rsidP="00571E1B">
      <w:pPr>
        <w:numPr>
          <w:ilvl w:val="0"/>
          <w:numId w:val="26"/>
        </w:numPr>
      </w:pPr>
      <w:r>
        <w:t>….</w:t>
      </w:r>
    </w:p>
    <w:p w:rsidR="00042161" w:rsidRPr="00D025F1" w:rsidRDefault="00042161" w:rsidP="00746F00">
      <w:pPr>
        <w:spacing w:before="240" w:after="24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10.4. Учебно-методическ</w:t>
      </w:r>
      <w:r>
        <w:rPr>
          <w:b/>
          <w:sz w:val="28"/>
          <w:szCs w:val="28"/>
        </w:rPr>
        <w:t>ое</w:t>
      </w:r>
      <w:r w:rsidRPr="00D025F1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Pr="00D025F1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 xml:space="preserve">организации </w:t>
      </w:r>
      <w:r w:rsidRPr="00D025F1">
        <w:rPr>
          <w:b/>
          <w:sz w:val="28"/>
          <w:szCs w:val="28"/>
        </w:rPr>
        <w:t>самостоятельной работы обучающихся (</w:t>
      </w:r>
      <w:r w:rsidRPr="00F948E2">
        <w:rPr>
          <w:b/>
          <w:sz w:val="28"/>
          <w:szCs w:val="28"/>
          <w:highlight w:val="yellow"/>
        </w:rPr>
        <w:t>указываются учебно-методические пособия</w:t>
      </w:r>
      <w:r>
        <w:rPr>
          <w:b/>
          <w:sz w:val="28"/>
          <w:szCs w:val="28"/>
          <w:highlight w:val="yellow"/>
        </w:rPr>
        <w:t>,</w:t>
      </w:r>
      <w:r w:rsidRPr="00F948E2">
        <w:rPr>
          <w:b/>
          <w:sz w:val="28"/>
          <w:szCs w:val="28"/>
          <w:highlight w:val="yellow"/>
        </w:rPr>
        <w:t xml:space="preserve"> кафедры содержащие рекомендации по организации самостоятельной работы обучающихся </w:t>
      </w:r>
      <w:r>
        <w:rPr>
          <w:b/>
          <w:sz w:val="28"/>
          <w:szCs w:val="28"/>
          <w:highlight w:val="yellow"/>
        </w:rPr>
        <w:t xml:space="preserve">или ссылки на пособия в ЭБС </w:t>
      </w:r>
      <w:r w:rsidRPr="00F948E2">
        <w:rPr>
          <w:b/>
          <w:i/>
          <w:sz w:val="28"/>
          <w:szCs w:val="28"/>
          <w:highlight w:val="yellow"/>
        </w:rPr>
        <w:t>не должен повторять пп. 10.1. 10.2.</w:t>
      </w:r>
      <w:r w:rsidRPr="00F948E2">
        <w:rPr>
          <w:b/>
          <w:sz w:val="28"/>
          <w:szCs w:val="28"/>
          <w:highlight w:val="yellow"/>
        </w:rPr>
        <w:t>)</w:t>
      </w:r>
    </w:p>
    <w:p w:rsidR="00042161" w:rsidRPr="002407D4" w:rsidRDefault="00042161" w:rsidP="002407D4">
      <w:pPr>
        <w:numPr>
          <w:ilvl w:val="0"/>
          <w:numId w:val="20"/>
        </w:numPr>
      </w:pPr>
      <w:r>
        <w:t>….</w:t>
      </w:r>
    </w:p>
    <w:p w:rsidR="00042161" w:rsidRPr="006F5D5E" w:rsidRDefault="00042161" w:rsidP="00746F00">
      <w:pPr>
        <w:spacing w:before="240" w:after="240"/>
        <w:jc w:val="center"/>
        <w:rPr>
          <w:b/>
          <w:sz w:val="28"/>
          <w:szCs w:val="28"/>
        </w:rPr>
      </w:pPr>
      <w:r w:rsidRPr="006F5D5E">
        <w:rPr>
          <w:b/>
          <w:sz w:val="28"/>
          <w:szCs w:val="28"/>
        </w:rPr>
        <w:t>10.5. Ресурсы информационно-телекоммуникационной сети «Интернет»</w:t>
      </w:r>
    </w:p>
    <w:p w:rsidR="00042161" w:rsidRDefault="00042161" w:rsidP="003C7F7F">
      <w:pPr>
        <w:numPr>
          <w:ilvl w:val="0"/>
          <w:numId w:val="11"/>
        </w:numPr>
      </w:pPr>
      <w:r>
        <w:t>….</w:t>
      </w:r>
    </w:p>
    <w:p w:rsidR="00042161" w:rsidRDefault="00042161" w:rsidP="0057332B">
      <w:pPr>
        <w:pStyle w:val="1"/>
      </w:pPr>
      <w:bookmarkStart w:id="10" w:name="_Toc387742869"/>
      <w:r w:rsidRPr="0057332B">
        <w:t>11. Информационное и программное обеспечение</w:t>
      </w:r>
      <w:bookmarkEnd w:id="10"/>
    </w:p>
    <w:p w:rsidR="00042161" w:rsidRDefault="00042161" w:rsidP="00111FE7">
      <w:pPr>
        <w:spacing w:before="240" w:after="240"/>
        <w:jc w:val="center"/>
      </w:pPr>
      <w:r w:rsidRPr="006F5D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6F5D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6F5D5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Программное обеспечение</w:t>
      </w:r>
      <w:r w:rsidRPr="006F5D5E">
        <w:rPr>
          <w:b/>
          <w:sz w:val="28"/>
          <w:szCs w:val="28"/>
        </w:rPr>
        <w:t xml:space="preserve"> </w:t>
      </w:r>
      <w:r>
        <w:t>…</w:t>
      </w:r>
    </w:p>
    <w:p w:rsidR="00042161" w:rsidRPr="00983AB8" w:rsidRDefault="002F036F" w:rsidP="00E951A7">
      <w:pPr>
        <w:ind w:firstLine="709"/>
        <w:jc w:val="both"/>
        <w:rPr>
          <w:sz w:val="28"/>
          <w:szCs w:val="28"/>
        </w:rPr>
      </w:pPr>
      <w:fldSimple w:instr=" FILLIN   \* MERGEFORMAT ">
        <w:r w:rsidR="00042161" w:rsidRPr="00983AB8">
          <w:rPr>
            <w:sz w:val="28"/>
            <w:szCs w:val="28"/>
          </w:rPr>
          <w:t>[Укажите, если используются, обучающие компьютерные программы по отдельным разделам или темам]</w:t>
        </w:r>
      </w:fldSimple>
    </w:p>
    <w:p w:rsidR="00042161" w:rsidRPr="00983AB8" w:rsidRDefault="00042161" w:rsidP="00DB56AA">
      <w:pPr>
        <w:ind w:firstLine="709"/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Для успешного освоения дисциплины, </w:t>
      </w:r>
      <w:r>
        <w:rPr>
          <w:sz w:val="28"/>
          <w:szCs w:val="28"/>
        </w:rPr>
        <w:t>обучающийся</w:t>
      </w:r>
      <w:r w:rsidRPr="00983AB8">
        <w:rPr>
          <w:sz w:val="28"/>
          <w:szCs w:val="28"/>
        </w:rPr>
        <w:t xml:space="preserve"> использует следующие программные средства:</w:t>
      </w:r>
    </w:p>
    <w:p w:rsidR="00042161" w:rsidRPr="00983AB8" w:rsidRDefault="00042161" w:rsidP="00E951A7">
      <w:pPr>
        <w:numPr>
          <w:ilvl w:val="0"/>
          <w:numId w:val="8"/>
        </w:numPr>
        <w:jc w:val="both"/>
        <w:rPr>
          <w:sz w:val="28"/>
          <w:szCs w:val="28"/>
        </w:rPr>
      </w:pPr>
      <w:r w:rsidRPr="00983AB8">
        <w:rPr>
          <w:sz w:val="28"/>
          <w:szCs w:val="28"/>
        </w:rPr>
        <w:t xml:space="preserve">[Укажите профессиональные пакеты программных средств (информационно-справочные системы), которые студент должен использовать на аудиторных занятиях или при самостоятельной работе (при необходимости)] </w:t>
      </w:r>
    </w:p>
    <w:p w:rsidR="00042161" w:rsidRPr="00983AB8" w:rsidRDefault="00042161" w:rsidP="00E951A7">
      <w:pPr>
        <w:numPr>
          <w:ilvl w:val="0"/>
          <w:numId w:val="8"/>
        </w:numPr>
        <w:jc w:val="both"/>
        <w:rPr>
          <w:sz w:val="28"/>
          <w:szCs w:val="28"/>
        </w:rPr>
      </w:pPr>
      <w:r w:rsidRPr="00983AB8">
        <w:rPr>
          <w:sz w:val="28"/>
          <w:szCs w:val="28"/>
        </w:rPr>
        <w:t>[Укажите специальные программные средства для научных исследований, если такие используются]</w:t>
      </w:r>
    </w:p>
    <w:p w:rsidR="00042161" w:rsidRPr="006F5D5E" w:rsidRDefault="00042161" w:rsidP="00746F00">
      <w:pPr>
        <w:spacing w:before="240" w:after="240"/>
        <w:jc w:val="center"/>
        <w:rPr>
          <w:b/>
          <w:sz w:val="28"/>
          <w:szCs w:val="28"/>
        </w:rPr>
      </w:pPr>
      <w:r w:rsidRPr="006F5D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6F5D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6F5D5E">
        <w:rPr>
          <w:b/>
          <w:sz w:val="28"/>
          <w:szCs w:val="28"/>
        </w:rPr>
        <w:t xml:space="preserve">. Информационно-справочные системы </w:t>
      </w:r>
    </w:p>
    <w:p w:rsidR="00042161" w:rsidRDefault="00042161" w:rsidP="00CD26BB">
      <w:pPr>
        <w:numPr>
          <w:ilvl w:val="0"/>
          <w:numId w:val="21"/>
        </w:numPr>
      </w:pPr>
      <w:r>
        <w:t>…</w:t>
      </w:r>
    </w:p>
    <w:p w:rsidR="00042161" w:rsidRPr="003C7F7F" w:rsidRDefault="00042161" w:rsidP="003C7F7F">
      <w:pPr>
        <w:pStyle w:val="1"/>
      </w:pPr>
      <w:bookmarkStart w:id="11" w:name="_Toc387742870"/>
      <w:r>
        <w:lastRenderedPageBreak/>
        <w:t xml:space="preserve">12. </w:t>
      </w:r>
      <w:r w:rsidRPr="003C7F7F">
        <w:t>Материально-техническое обеспечение дисциплины</w:t>
      </w:r>
      <w:bookmarkEnd w:id="11"/>
    </w:p>
    <w:p w:rsidR="00042161" w:rsidRPr="00983AB8" w:rsidRDefault="002F036F" w:rsidP="00FE22EA">
      <w:pPr>
        <w:ind w:firstLine="708"/>
        <w:jc w:val="both"/>
        <w:rPr>
          <w:sz w:val="28"/>
          <w:szCs w:val="28"/>
        </w:rPr>
      </w:pPr>
      <w:fldSimple w:instr=" FILLIN   \* MERGEFORMAT ">
        <w:r w:rsidR="00042161" w:rsidRPr="00983AB8">
          <w:rPr>
            <w:sz w:val="28"/>
            <w:szCs w:val="28"/>
          </w:rPr>
          <w:t>[Укажите, если используется, оборудование для лабораторных работ, практических занятий или других занятий, например, профессиональная аудио и видео аппаратура, проектор (для лекций или семинаров), подсобные материалы для проведения тестов  и другое]</w:t>
        </w:r>
      </w:fldSimple>
      <w:r w:rsidR="00042161" w:rsidRPr="00983AB8">
        <w:rPr>
          <w:sz w:val="28"/>
          <w:szCs w:val="28"/>
        </w:rPr>
        <w:t>.</w:t>
      </w:r>
    </w:p>
    <w:sectPr w:rsidR="00042161" w:rsidRPr="00983AB8" w:rsidSect="00C62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B8" w:rsidRDefault="000D77B8">
      <w:r>
        <w:separator/>
      </w:r>
    </w:p>
  </w:endnote>
  <w:endnote w:type="continuationSeparator" w:id="1">
    <w:p w:rsidR="000D77B8" w:rsidRDefault="000D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E7" w:rsidRDefault="002F036F" w:rsidP="00C62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1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1FE7" w:rsidRDefault="00111F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E7" w:rsidRDefault="002F036F" w:rsidP="00C62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1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44EC">
      <w:rPr>
        <w:rStyle w:val="a7"/>
        <w:noProof/>
      </w:rPr>
      <w:t>7</w:t>
    </w:r>
    <w:r>
      <w:rPr>
        <w:rStyle w:val="a7"/>
      </w:rPr>
      <w:fldChar w:fldCharType="end"/>
    </w:r>
  </w:p>
  <w:p w:rsidR="00111FE7" w:rsidRDefault="00111F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B8" w:rsidRDefault="000D77B8">
      <w:r>
        <w:separator/>
      </w:r>
    </w:p>
  </w:footnote>
  <w:footnote w:type="continuationSeparator" w:id="1">
    <w:p w:rsidR="000D77B8" w:rsidRDefault="000D7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0A0"/>
    </w:tblPr>
    <w:tblGrid>
      <w:gridCol w:w="872"/>
      <w:gridCol w:w="9442"/>
    </w:tblGrid>
    <w:tr w:rsidR="00111FE7" w:rsidTr="0038031C">
      <w:tc>
        <w:tcPr>
          <w:tcW w:w="872" w:type="dxa"/>
          <w:tcBorders>
            <w:top w:val="single" w:sz="4" w:space="0" w:color="A6A6A6"/>
            <w:bottom w:val="single" w:sz="4" w:space="0" w:color="A6A6A6"/>
          </w:tcBorders>
        </w:tcPr>
        <w:p w:rsidR="00111FE7" w:rsidRDefault="00111FE7" w:rsidP="0038031C">
          <w:pPr>
            <w:pStyle w:val="a8"/>
            <w:ind w:firstLine="0"/>
          </w:pPr>
        </w:p>
      </w:tc>
      <w:tc>
        <w:tcPr>
          <w:tcW w:w="9442" w:type="dxa"/>
          <w:tcBorders>
            <w:top w:val="single" w:sz="4" w:space="0" w:color="A6A6A6"/>
            <w:bottom w:val="single" w:sz="4" w:space="0" w:color="A6A6A6"/>
          </w:tcBorders>
        </w:tcPr>
        <w:p w:rsidR="00111FE7" w:rsidRPr="00060113" w:rsidRDefault="00111FE7" w:rsidP="0038031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ФГБОУ ВО «Саратовская государственная юридическая академия»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</w:t>
          </w:r>
          <w:fldSimple w:instr=" FILLIN   \* MERGEFORMAT ">
            <w:r>
              <w:rPr>
                <w:sz w:val="20"/>
                <w:szCs w:val="20"/>
              </w:rPr>
              <w:t>[Введите название дисциплины]</w:t>
            </w:r>
          </w:fldSimple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t xml:space="preserve"> для направления подготовки / специальности </w:t>
          </w:r>
          <w:fldSimple w:instr=" FILLIN   \* MERGEFORMAT ">
            <w:r>
              <w:rPr>
                <w:sz w:val="20"/>
                <w:szCs w:val="20"/>
              </w:rPr>
              <w:t>[код направления подготовки / специальности и Название направления подготовки / специальности]</w:t>
            </w:r>
          </w:fldSimple>
        </w:p>
      </w:tc>
    </w:tr>
  </w:tbl>
  <w:p w:rsidR="00111FE7" w:rsidRPr="009D3BD6" w:rsidRDefault="00111FE7">
    <w:pPr>
      <w:pStyle w:val="a8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F26"/>
    <w:multiLevelType w:val="hybridMultilevel"/>
    <w:tmpl w:val="7AEAD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D85A19"/>
    <w:multiLevelType w:val="hybridMultilevel"/>
    <w:tmpl w:val="164A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3EE46D7"/>
    <w:multiLevelType w:val="hybridMultilevel"/>
    <w:tmpl w:val="F65E0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D60F02"/>
    <w:multiLevelType w:val="hybridMultilevel"/>
    <w:tmpl w:val="A8A67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90390D"/>
    <w:multiLevelType w:val="hybridMultilevel"/>
    <w:tmpl w:val="21143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D2112B"/>
    <w:multiLevelType w:val="multilevel"/>
    <w:tmpl w:val="2114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96A5A"/>
    <w:multiLevelType w:val="multilevel"/>
    <w:tmpl w:val="6C0EC676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11669"/>
    <w:multiLevelType w:val="hybridMultilevel"/>
    <w:tmpl w:val="65E80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ED4AF1"/>
    <w:multiLevelType w:val="hybridMultilevel"/>
    <w:tmpl w:val="7EDC2496"/>
    <w:lvl w:ilvl="0" w:tplc="9968D9C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>
    <w:nsid w:val="255A202D"/>
    <w:multiLevelType w:val="multilevel"/>
    <w:tmpl w:val="5C2A1F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2">
    <w:nsid w:val="2BE47DE6"/>
    <w:multiLevelType w:val="hybridMultilevel"/>
    <w:tmpl w:val="EC2621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D760DC"/>
    <w:multiLevelType w:val="hybridMultilevel"/>
    <w:tmpl w:val="540CE22A"/>
    <w:lvl w:ilvl="0" w:tplc="A59017F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C35637"/>
    <w:multiLevelType w:val="hybridMultilevel"/>
    <w:tmpl w:val="88C6A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FA7DCB"/>
    <w:multiLevelType w:val="hybridMultilevel"/>
    <w:tmpl w:val="C7128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8E37AD"/>
    <w:multiLevelType w:val="hybridMultilevel"/>
    <w:tmpl w:val="2FB8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3F5573"/>
    <w:multiLevelType w:val="hybridMultilevel"/>
    <w:tmpl w:val="AFB427F8"/>
    <w:lvl w:ilvl="0" w:tplc="780CF852">
      <w:start w:val="1"/>
      <w:numFmt w:val="bullet"/>
      <w:lvlText w:val="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865B3"/>
    <w:multiLevelType w:val="hybridMultilevel"/>
    <w:tmpl w:val="BA8AD676"/>
    <w:lvl w:ilvl="0" w:tplc="9968D9C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ED1751"/>
    <w:multiLevelType w:val="multilevel"/>
    <w:tmpl w:val="2114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B5165F"/>
    <w:multiLevelType w:val="hybridMultilevel"/>
    <w:tmpl w:val="EA44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3F7DB1"/>
    <w:multiLevelType w:val="hybridMultilevel"/>
    <w:tmpl w:val="858CF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0E24AD"/>
    <w:multiLevelType w:val="hybridMultilevel"/>
    <w:tmpl w:val="6C0EC676"/>
    <w:lvl w:ilvl="0" w:tplc="458677B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580796"/>
    <w:multiLevelType w:val="multilevel"/>
    <w:tmpl w:val="AFB427F8"/>
    <w:lvl w:ilvl="0">
      <w:start w:val="1"/>
      <w:numFmt w:val="bullet"/>
      <w:lvlText w:val="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E302AA"/>
    <w:multiLevelType w:val="multilevel"/>
    <w:tmpl w:val="540CE22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13"/>
  </w:num>
  <w:num w:numId="5">
    <w:abstractNumId w:val="25"/>
  </w:num>
  <w:num w:numId="6">
    <w:abstractNumId w:val="23"/>
  </w:num>
  <w:num w:numId="7">
    <w:abstractNumId w:val="8"/>
  </w:num>
  <w:num w:numId="8">
    <w:abstractNumId w:val="18"/>
  </w:num>
  <w:num w:numId="9">
    <w:abstractNumId w:val="9"/>
  </w:num>
  <w:num w:numId="10">
    <w:abstractNumId w:val="6"/>
  </w:num>
  <w:num w:numId="11">
    <w:abstractNumId w:val="1"/>
  </w:num>
  <w:num w:numId="12">
    <w:abstractNumId w:val="15"/>
  </w:num>
  <w:num w:numId="13">
    <w:abstractNumId w:val="0"/>
  </w:num>
  <w:num w:numId="14">
    <w:abstractNumId w:val="10"/>
  </w:num>
  <w:num w:numId="15">
    <w:abstractNumId w:val="12"/>
  </w:num>
  <w:num w:numId="16">
    <w:abstractNumId w:val="11"/>
  </w:num>
  <w:num w:numId="17">
    <w:abstractNumId w:val="5"/>
  </w:num>
  <w:num w:numId="18">
    <w:abstractNumId w:val="2"/>
  </w:num>
  <w:num w:numId="19">
    <w:abstractNumId w:val="19"/>
  </w:num>
  <w:num w:numId="20">
    <w:abstractNumId w:val="14"/>
  </w:num>
  <w:num w:numId="21">
    <w:abstractNumId w:val="16"/>
  </w:num>
  <w:num w:numId="22">
    <w:abstractNumId w:val="3"/>
  </w:num>
  <w:num w:numId="23">
    <w:abstractNumId w:val="21"/>
  </w:num>
  <w:num w:numId="24">
    <w:abstractNumId w:val="4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EDA"/>
    <w:rsid w:val="00016C87"/>
    <w:rsid w:val="00042161"/>
    <w:rsid w:val="0004695C"/>
    <w:rsid w:val="00060113"/>
    <w:rsid w:val="00081AB2"/>
    <w:rsid w:val="000D77B8"/>
    <w:rsid w:val="000E7680"/>
    <w:rsid w:val="000E7EEB"/>
    <w:rsid w:val="000F2C57"/>
    <w:rsid w:val="00111FE7"/>
    <w:rsid w:val="00113714"/>
    <w:rsid w:val="00113AE6"/>
    <w:rsid w:val="0013418A"/>
    <w:rsid w:val="001347E5"/>
    <w:rsid w:val="001608AB"/>
    <w:rsid w:val="00171316"/>
    <w:rsid w:val="0017139E"/>
    <w:rsid w:val="001A192F"/>
    <w:rsid w:val="001B0005"/>
    <w:rsid w:val="001C6A93"/>
    <w:rsid w:val="001F6146"/>
    <w:rsid w:val="00226F79"/>
    <w:rsid w:val="0022777B"/>
    <w:rsid w:val="002370E1"/>
    <w:rsid w:val="002407D4"/>
    <w:rsid w:val="002835FD"/>
    <w:rsid w:val="00283B8A"/>
    <w:rsid w:val="00283EE7"/>
    <w:rsid w:val="00286C0D"/>
    <w:rsid w:val="002B184C"/>
    <w:rsid w:val="002B44EC"/>
    <w:rsid w:val="002B4C06"/>
    <w:rsid w:val="002B7C17"/>
    <w:rsid w:val="002C35EA"/>
    <w:rsid w:val="002C77CE"/>
    <w:rsid w:val="002C7F81"/>
    <w:rsid w:val="002D2251"/>
    <w:rsid w:val="002D4244"/>
    <w:rsid w:val="002F036F"/>
    <w:rsid w:val="002F3DB5"/>
    <w:rsid w:val="002F5A9F"/>
    <w:rsid w:val="002F67CA"/>
    <w:rsid w:val="003023A9"/>
    <w:rsid w:val="003036BF"/>
    <w:rsid w:val="00303A03"/>
    <w:rsid w:val="00322155"/>
    <w:rsid w:val="003224FE"/>
    <w:rsid w:val="00325A79"/>
    <w:rsid w:val="00326B7E"/>
    <w:rsid w:val="003332D3"/>
    <w:rsid w:val="003401FB"/>
    <w:rsid w:val="00364CC1"/>
    <w:rsid w:val="0038031C"/>
    <w:rsid w:val="00396AD3"/>
    <w:rsid w:val="003A2FEC"/>
    <w:rsid w:val="003C3A36"/>
    <w:rsid w:val="003C62FC"/>
    <w:rsid w:val="003C6F02"/>
    <w:rsid w:val="003C7F7F"/>
    <w:rsid w:val="003D7FFC"/>
    <w:rsid w:val="003E5992"/>
    <w:rsid w:val="00420EBB"/>
    <w:rsid w:val="00430D7C"/>
    <w:rsid w:val="00453D19"/>
    <w:rsid w:val="00455174"/>
    <w:rsid w:val="00464827"/>
    <w:rsid w:val="00484CC3"/>
    <w:rsid w:val="00492E33"/>
    <w:rsid w:val="004A197A"/>
    <w:rsid w:val="004B4A53"/>
    <w:rsid w:val="004C2AB8"/>
    <w:rsid w:val="004C38AC"/>
    <w:rsid w:val="00521A21"/>
    <w:rsid w:val="005300D5"/>
    <w:rsid w:val="005353BC"/>
    <w:rsid w:val="00536183"/>
    <w:rsid w:val="00537945"/>
    <w:rsid w:val="00537E27"/>
    <w:rsid w:val="00540642"/>
    <w:rsid w:val="00545F55"/>
    <w:rsid w:val="00571E1B"/>
    <w:rsid w:val="0057332B"/>
    <w:rsid w:val="0057431D"/>
    <w:rsid w:val="00582F7E"/>
    <w:rsid w:val="005C3D29"/>
    <w:rsid w:val="005D7C82"/>
    <w:rsid w:val="005F38B1"/>
    <w:rsid w:val="00605CA4"/>
    <w:rsid w:val="00607B09"/>
    <w:rsid w:val="00623516"/>
    <w:rsid w:val="006247D4"/>
    <w:rsid w:val="00625C2A"/>
    <w:rsid w:val="00662181"/>
    <w:rsid w:val="006919AA"/>
    <w:rsid w:val="00693985"/>
    <w:rsid w:val="00693F17"/>
    <w:rsid w:val="006A7058"/>
    <w:rsid w:val="006D21AB"/>
    <w:rsid w:val="006F5D5E"/>
    <w:rsid w:val="007109C8"/>
    <w:rsid w:val="007124C2"/>
    <w:rsid w:val="00736755"/>
    <w:rsid w:val="00745CC6"/>
    <w:rsid w:val="00746467"/>
    <w:rsid w:val="00746F00"/>
    <w:rsid w:val="007619AA"/>
    <w:rsid w:val="007646AC"/>
    <w:rsid w:val="007659A4"/>
    <w:rsid w:val="007739A4"/>
    <w:rsid w:val="00776AC7"/>
    <w:rsid w:val="0078309D"/>
    <w:rsid w:val="00785437"/>
    <w:rsid w:val="00786307"/>
    <w:rsid w:val="00791648"/>
    <w:rsid w:val="007C08A6"/>
    <w:rsid w:val="007D0781"/>
    <w:rsid w:val="007E678A"/>
    <w:rsid w:val="00807069"/>
    <w:rsid w:val="0081017D"/>
    <w:rsid w:val="00820DC7"/>
    <w:rsid w:val="008215C9"/>
    <w:rsid w:val="00821A51"/>
    <w:rsid w:val="00851CC1"/>
    <w:rsid w:val="0085462F"/>
    <w:rsid w:val="00856E50"/>
    <w:rsid w:val="00865652"/>
    <w:rsid w:val="008737B6"/>
    <w:rsid w:val="00876109"/>
    <w:rsid w:val="008A6AE4"/>
    <w:rsid w:val="008D6F3D"/>
    <w:rsid w:val="00904465"/>
    <w:rsid w:val="00921724"/>
    <w:rsid w:val="009477D9"/>
    <w:rsid w:val="0095120C"/>
    <w:rsid w:val="00957713"/>
    <w:rsid w:val="00974C1D"/>
    <w:rsid w:val="00983AB8"/>
    <w:rsid w:val="00990EEC"/>
    <w:rsid w:val="0099558E"/>
    <w:rsid w:val="009A7BA1"/>
    <w:rsid w:val="009B7C1C"/>
    <w:rsid w:val="009D3BD6"/>
    <w:rsid w:val="009D4826"/>
    <w:rsid w:val="009D5DA8"/>
    <w:rsid w:val="009D698B"/>
    <w:rsid w:val="009E0F99"/>
    <w:rsid w:val="009E6CA1"/>
    <w:rsid w:val="009F2DE3"/>
    <w:rsid w:val="00A36D16"/>
    <w:rsid w:val="00A63CB3"/>
    <w:rsid w:val="00A64337"/>
    <w:rsid w:val="00A65EDA"/>
    <w:rsid w:val="00A729F1"/>
    <w:rsid w:val="00A83465"/>
    <w:rsid w:val="00AA0664"/>
    <w:rsid w:val="00AB519A"/>
    <w:rsid w:val="00AB748C"/>
    <w:rsid w:val="00AC3DE3"/>
    <w:rsid w:val="00AD30D8"/>
    <w:rsid w:val="00AD67C2"/>
    <w:rsid w:val="00AF0366"/>
    <w:rsid w:val="00AF13FD"/>
    <w:rsid w:val="00B46548"/>
    <w:rsid w:val="00B5234A"/>
    <w:rsid w:val="00B550C8"/>
    <w:rsid w:val="00B569F4"/>
    <w:rsid w:val="00B63A21"/>
    <w:rsid w:val="00B67EE0"/>
    <w:rsid w:val="00B75328"/>
    <w:rsid w:val="00B80CD3"/>
    <w:rsid w:val="00B92117"/>
    <w:rsid w:val="00B92D8C"/>
    <w:rsid w:val="00BA1D10"/>
    <w:rsid w:val="00BA7F05"/>
    <w:rsid w:val="00BB5D99"/>
    <w:rsid w:val="00BC1CC6"/>
    <w:rsid w:val="00BE4056"/>
    <w:rsid w:val="00C0769C"/>
    <w:rsid w:val="00C11228"/>
    <w:rsid w:val="00C22636"/>
    <w:rsid w:val="00C2421E"/>
    <w:rsid w:val="00C309E0"/>
    <w:rsid w:val="00C373EB"/>
    <w:rsid w:val="00C4118D"/>
    <w:rsid w:val="00C447E0"/>
    <w:rsid w:val="00C4753C"/>
    <w:rsid w:val="00C52CAF"/>
    <w:rsid w:val="00C62DEC"/>
    <w:rsid w:val="00C752EA"/>
    <w:rsid w:val="00C85140"/>
    <w:rsid w:val="00C962CC"/>
    <w:rsid w:val="00CA20CB"/>
    <w:rsid w:val="00CB3CC2"/>
    <w:rsid w:val="00CD14A9"/>
    <w:rsid w:val="00CD26BB"/>
    <w:rsid w:val="00CD30C5"/>
    <w:rsid w:val="00CE37DA"/>
    <w:rsid w:val="00CE74F6"/>
    <w:rsid w:val="00D025F1"/>
    <w:rsid w:val="00D067F6"/>
    <w:rsid w:val="00D1091D"/>
    <w:rsid w:val="00D24067"/>
    <w:rsid w:val="00D309E9"/>
    <w:rsid w:val="00D5649F"/>
    <w:rsid w:val="00D615A6"/>
    <w:rsid w:val="00D6204A"/>
    <w:rsid w:val="00D661E8"/>
    <w:rsid w:val="00D70E72"/>
    <w:rsid w:val="00D815A2"/>
    <w:rsid w:val="00DB56AA"/>
    <w:rsid w:val="00DC06A3"/>
    <w:rsid w:val="00DC3425"/>
    <w:rsid w:val="00E03626"/>
    <w:rsid w:val="00E05366"/>
    <w:rsid w:val="00E07BEB"/>
    <w:rsid w:val="00E11C0F"/>
    <w:rsid w:val="00E50048"/>
    <w:rsid w:val="00E55066"/>
    <w:rsid w:val="00E66F4C"/>
    <w:rsid w:val="00E7073A"/>
    <w:rsid w:val="00E90E47"/>
    <w:rsid w:val="00E9492B"/>
    <w:rsid w:val="00E951A7"/>
    <w:rsid w:val="00EA272D"/>
    <w:rsid w:val="00EA73F4"/>
    <w:rsid w:val="00ED1944"/>
    <w:rsid w:val="00F3464E"/>
    <w:rsid w:val="00F50E41"/>
    <w:rsid w:val="00F80D44"/>
    <w:rsid w:val="00F948E2"/>
    <w:rsid w:val="00F97FF7"/>
    <w:rsid w:val="00FA41A7"/>
    <w:rsid w:val="00FC3B3D"/>
    <w:rsid w:val="00FE22EA"/>
    <w:rsid w:val="00FF4AC3"/>
    <w:rsid w:val="00FF6823"/>
    <w:rsid w:val="00FF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D4826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30D7C"/>
    <w:pPr>
      <w:keepNext/>
      <w:spacing w:before="36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3C7F7F"/>
    <w:pPr>
      <w:keepNext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2B18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2B184C"/>
    <w:rPr>
      <w:rFonts w:ascii="Cambria" w:hAnsi="Cambria" w:cs="Times New Roman"/>
      <w:b/>
      <w:bCs/>
      <w:i/>
      <w:iCs/>
      <w:sz w:val="28"/>
      <w:szCs w:val="28"/>
    </w:rPr>
  </w:style>
  <w:style w:type="paragraph" w:styleId="a5">
    <w:name w:val="footer"/>
    <w:basedOn w:val="a1"/>
    <w:link w:val="a6"/>
    <w:uiPriority w:val="99"/>
    <w:rsid w:val="00A65E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semiHidden/>
    <w:locked/>
    <w:rsid w:val="002B184C"/>
    <w:rPr>
      <w:rFonts w:cs="Times New Roman"/>
      <w:sz w:val="24"/>
      <w:szCs w:val="24"/>
    </w:rPr>
  </w:style>
  <w:style w:type="character" w:styleId="a7">
    <w:name w:val="page number"/>
    <w:basedOn w:val="a2"/>
    <w:uiPriority w:val="99"/>
    <w:rsid w:val="00A65EDA"/>
    <w:rPr>
      <w:rFonts w:cs="Times New Roman"/>
    </w:rPr>
  </w:style>
  <w:style w:type="paragraph" w:styleId="a8">
    <w:name w:val="header"/>
    <w:basedOn w:val="a1"/>
    <w:link w:val="a9"/>
    <w:uiPriority w:val="99"/>
    <w:semiHidden/>
    <w:rsid w:val="00A65EDA"/>
    <w:pPr>
      <w:tabs>
        <w:tab w:val="center" w:pos="4677"/>
        <w:tab w:val="right" w:pos="9355"/>
      </w:tabs>
      <w:ind w:firstLine="709"/>
    </w:pPr>
    <w:rPr>
      <w:szCs w:val="22"/>
      <w:lang w:eastAsia="en-US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A65EDA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a0">
    <w:name w:val="Маркированный."/>
    <w:basedOn w:val="a1"/>
    <w:uiPriority w:val="99"/>
    <w:rsid w:val="002B7C17"/>
    <w:pPr>
      <w:numPr>
        <w:numId w:val="1"/>
      </w:numPr>
      <w:ind w:left="1066" w:hanging="357"/>
    </w:pPr>
    <w:rPr>
      <w:szCs w:val="22"/>
      <w:lang w:eastAsia="en-US"/>
    </w:rPr>
  </w:style>
  <w:style w:type="table" w:styleId="aa">
    <w:name w:val="Table Grid"/>
    <w:basedOn w:val="a3"/>
    <w:uiPriority w:val="99"/>
    <w:rsid w:val="003A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A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список с точками"/>
    <w:basedOn w:val="a1"/>
    <w:uiPriority w:val="99"/>
    <w:rsid w:val="009F2DE3"/>
    <w:pPr>
      <w:spacing w:line="312" w:lineRule="auto"/>
      <w:ind w:left="1429" w:hanging="360"/>
      <w:jc w:val="both"/>
    </w:pPr>
  </w:style>
  <w:style w:type="paragraph" w:customStyle="1" w:styleId="a">
    <w:name w:val="нумерованный содержание"/>
    <w:basedOn w:val="a1"/>
    <w:uiPriority w:val="99"/>
    <w:rsid w:val="008A6AE4"/>
    <w:pPr>
      <w:numPr>
        <w:numId w:val="18"/>
      </w:numPr>
    </w:pPr>
    <w:rPr>
      <w:szCs w:val="22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C22636"/>
  </w:style>
  <w:style w:type="paragraph" w:styleId="21">
    <w:name w:val="toc 2"/>
    <w:basedOn w:val="a1"/>
    <w:next w:val="a1"/>
    <w:autoRedefine/>
    <w:uiPriority w:val="99"/>
    <w:semiHidden/>
    <w:rsid w:val="00C22636"/>
    <w:pPr>
      <w:ind w:left="240"/>
    </w:pPr>
  </w:style>
  <w:style w:type="character" w:styleId="ac">
    <w:name w:val="Hyperlink"/>
    <w:basedOn w:val="a2"/>
    <w:uiPriority w:val="99"/>
    <w:rsid w:val="00C22636"/>
    <w:rPr>
      <w:rFonts w:cs="Times New Roman"/>
      <w:color w:val="0000FF"/>
      <w:u w:val="single"/>
    </w:rPr>
  </w:style>
  <w:style w:type="paragraph" w:styleId="ad">
    <w:name w:val="footnote text"/>
    <w:basedOn w:val="a1"/>
    <w:link w:val="ae"/>
    <w:uiPriority w:val="99"/>
    <w:rsid w:val="002C7F81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sid w:val="002C7F81"/>
    <w:rPr>
      <w:rFonts w:cs="Times New Roman"/>
    </w:rPr>
  </w:style>
  <w:style w:type="character" w:styleId="af">
    <w:name w:val="footnote reference"/>
    <w:basedOn w:val="a2"/>
    <w:uiPriority w:val="99"/>
    <w:rsid w:val="002C7F8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33757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nanium.com/catalog.php?bookinfo=33757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SGAP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Делопроизводитель УККО</cp:lastModifiedBy>
  <cp:revision>11</cp:revision>
  <cp:lastPrinted>2014-08-28T06:28:00Z</cp:lastPrinted>
  <dcterms:created xsi:type="dcterms:W3CDTF">2016-04-28T08:38:00Z</dcterms:created>
  <dcterms:modified xsi:type="dcterms:W3CDTF">2018-08-29T06:14:00Z</dcterms:modified>
</cp:coreProperties>
</file>